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B885" w14:textId="77777777" w:rsidR="001814A0" w:rsidRPr="00417166" w:rsidRDefault="001814A0" w:rsidP="001814A0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ANEXO IV</w:t>
      </w:r>
    </w:p>
    <w:p w14:paraId="5A7A6D34" w14:textId="77777777" w:rsidR="001814A0" w:rsidRPr="00417166" w:rsidRDefault="001814A0" w:rsidP="001814A0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TERMO DE EXECUÇÃO CULTURAL</w:t>
      </w:r>
    </w:p>
    <w:p w14:paraId="25BC4826" w14:textId="77777777" w:rsidR="001814A0" w:rsidRPr="00417166" w:rsidRDefault="001814A0" w:rsidP="001814A0">
      <w:pPr>
        <w:spacing w:after="120"/>
        <w:jc w:val="center"/>
        <w:rPr>
          <w:rFonts w:cstheme="minorHAnsi"/>
          <w:bCs/>
          <w:sz w:val="24"/>
          <w:szCs w:val="24"/>
        </w:rPr>
      </w:pPr>
    </w:p>
    <w:p w14:paraId="43288EA1" w14:textId="55FA3A02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A050E9">
        <w:rPr>
          <w:rFonts w:cstheme="minorHAnsi"/>
          <w:bCs/>
          <w:sz w:val="24"/>
          <w:szCs w:val="24"/>
        </w:rPr>
        <w:t xml:space="preserve">TERMO DE EXECUÇÃO CULTURAL </w:t>
      </w:r>
      <w:r w:rsidRPr="00467AE2">
        <w:rPr>
          <w:rFonts w:cstheme="minorHAnsi"/>
          <w:bCs/>
          <w:sz w:val="24"/>
          <w:szCs w:val="24"/>
          <w:highlight w:val="yellow"/>
        </w:rPr>
        <w:t xml:space="preserve">N. </w:t>
      </w:r>
      <w:r>
        <w:rPr>
          <w:rFonts w:cstheme="minorHAnsi"/>
          <w:bCs/>
          <w:sz w:val="24"/>
          <w:szCs w:val="24"/>
          <w:highlight w:val="yellow"/>
        </w:rPr>
        <w:t>XX</w:t>
      </w:r>
      <w:r w:rsidRPr="00467AE2">
        <w:rPr>
          <w:rFonts w:cstheme="minorHAnsi"/>
          <w:bCs/>
          <w:sz w:val="24"/>
          <w:szCs w:val="24"/>
          <w:highlight w:val="yellow"/>
        </w:rPr>
        <w:t>/202</w:t>
      </w:r>
      <w:r>
        <w:rPr>
          <w:rFonts w:cstheme="minorHAnsi"/>
          <w:bCs/>
          <w:sz w:val="24"/>
          <w:szCs w:val="24"/>
        </w:rPr>
        <w:t>6</w:t>
      </w:r>
      <w:r w:rsidRPr="00A050E9">
        <w:rPr>
          <w:rFonts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CB3B0B">
        <w:rPr>
          <w:rFonts w:cstheme="minorHAnsi"/>
          <w:bCs/>
          <w:sz w:val="24"/>
          <w:szCs w:val="24"/>
          <w:highlight w:val="yellow"/>
        </w:rPr>
        <w:t>ITUVERAVA</w:t>
      </w:r>
      <w:r w:rsidRPr="00A050E9">
        <w:rPr>
          <w:rFonts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05F4928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2A51471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1. PARTES</w:t>
      </w:r>
    </w:p>
    <w:p w14:paraId="620DE1A8" w14:textId="6B2C726D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1.1 O município de </w:t>
      </w:r>
      <w:r w:rsidR="00CB3B0B">
        <w:rPr>
          <w:rFonts w:cstheme="minorHAnsi"/>
          <w:bCs/>
          <w:sz w:val="24"/>
          <w:szCs w:val="24"/>
          <w:highlight w:val="yellow"/>
        </w:rPr>
        <w:t>Ituverava</w:t>
      </w:r>
      <w:r>
        <w:rPr>
          <w:rFonts w:cstheme="minorHAnsi"/>
          <w:bCs/>
          <w:sz w:val="24"/>
          <w:szCs w:val="24"/>
        </w:rPr>
        <w:t xml:space="preserve"> - </w:t>
      </w:r>
      <w:r w:rsidR="00CB3B0B">
        <w:rPr>
          <w:rFonts w:cstheme="minorHAnsi"/>
          <w:bCs/>
          <w:sz w:val="24"/>
          <w:szCs w:val="24"/>
        </w:rPr>
        <w:t>SP</w:t>
      </w:r>
      <w:r w:rsidRPr="00417166">
        <w:rPr>
          <w:rFonts w:cstheme="minorHAnsi"/>
          <w:bCs/>
          <w:sz w:val="24"/>
          <w:szCs w:val="24"/>
        </w:rPr>
        <w:t xml:space="preserve">, neste ato representado </w:t>
      </w:r>
      <w:r>
        <w:rPr>
          <w:rFonts w:cstheme="minorHAnsi"/>
          <w:bCs/>
          <w:sz w:val="24"/>
          <w:szCs w:val="24"/>
        </w:rPr>
        <w:t xml:space="preserve">pelo prefeito Sr. </w:t>
      </w:r>
      <w:r w:rsidRPr="00545184">
        <w:rPr>
          <w:rFonts w:cstheme="minorHAnsi"/>
          <w:bCs/>
          <w:sz w:val="24"/>
          <w:szCs w:val="24"/>
          <w:highlight w:val="yellow"/>
        </w:rPr>
        <w:t>XXXXXXXXXX</w:t>
      </w:r>
      <w:r>
        <w:rPr>
          <w:rFonts w:cstheme="minorHAnsi"/>
          <w:bCs/>
          <w:sz w:val="24"/>
          <w:szCs w:val="24"/>
        </w:rPr>
        <w:t>, CPF n</w:t>
      </w:r>
      <w:r w:rsidRPr="004A5C51">
        <w:rPr>
          <w:rFonts w:cstheme="minorHAnsi"/>
          <w:bCs/>
          <w:sz w:val="24"/>
          <w:szCs w:val="24"/>
          <w:u w:val="single"/>
          <w:vertAlign w:val="superscript"/>
        </w:rPr>
        <w:t>o</w:t>
      </w:r>
      <w:r>
        <w:rPr>
          <w:rFonts w:cstheme="minorHAnsi"/>
          <w:bCs/>
          <w:sz w:val="24"/>
          <w:szCs w:val="24"/>
        </w:rPr>
        <w:t xml:space="preserve"> </w:t>
      </w:r>
      <w:r w:rsidRPr="00545184">
        <w:rPr>
          <w:rFonts w:cstheme="minorHAnsi"/>
          <w:bCs/>
          <w:sz w:val="24"/>
          <w:szCs w:val="24"/>
          <w:highlight w:val="yellow"/>
        </w:rPr>
        <w:t>XXXXXXXXXX</w:t>
      </w:r>
      <w:r>
        <w:rPr>
          <w:rFonts w:cstheme="minorHAnsi"/>
          <w:bCs/>
          <w:sz w:val="24"/>
          <w:szCs w:val="24"/>
        </w:rPr>
        <w:t xml:space="preserve">, </w:t>
      </w:r>
      <w:r w:rsidRPr="00E416C9">
        <w:rPr>
          <w:rFonts w:cstheme="minorHAnsi"/>
          <w:bCs/>
          <w:sz w:val="24"/>
          <w:szCs w:val="24"/>
        </w:rPr>
        <w:t xml:space="preserve">e o(a) AGENTE CULTURAL, </w:t>
      </w:r>
      <w:r w:rsidRPr="00417166">
        <w:rPr>
          <w:rFonts w:cstheme="minorHAnsi"/>
          <w:bCs/>
          <w:color w:val="FF0000"/>
          <w:sz w:val="24"/>
          <w:szCs w:val="24"/>
        </w:rPr>
        <w:t>[NOME DO(A) AGENTE CULTURAL], portador(a) do RG nº [Nº DO RG], expedida em [ÓRGÃO EXPEDIDOR], CPF nº [Nº DO CPF], residente à [ENDEREÇO], CEP: [CEP], telefones: [TELEFONES]</w:t>
      </w:r>
      <w:r w:rsidRPr="00417166">
        <w:rPr>
          <w:rFonts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4996C31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7C854FA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2. PROCEDIMENTO</w:t>
      </w:r>
    </w:p>
    <w:p w14:paraId="1B70D70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2.1 </w:t>
      </w:r>
      <w:r w:rsidRPr="00A050E9">
        <w:rPr>
          <w:rFonts w:cstheme="minorHAnsi"/>
          <w:bCs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52F724E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E508710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3. OBJETO</w:t>
      </w:r>
    </w:p>
    <w:p w14:paraId="225A7164" w14:textId="20F02C53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417166">
        <w:rPr>
          <w:rFonts w:cstheme="minorHAnsi"/>
          <w:bCs/>
          <w:color w:val="FF0000"/>
          <w:sz w:val="24"/>
          <w:szCs w:val="24"/>
        </w:rPr>
        <w:t>[NOME DO PROJETO]</w:t>
      </w:r>
      <w:r w:rsidRPr="00417166">
        <w:rPr>
          <w:rFonts w:cstheme="minorHAnsi"/>
          <w:bCs/>
          <w:sz w:val="24"/>
          <w:szCs w:val="24"/>
        </w:rPr>
        <w:t>, contemplado no processo administrativo</w:t>
      </w:r>
      <w:r>
        <w:rPr>
          <w:rFonts w:cstheme="minorHAnsi"/>
          <w:bCs/>
          <w:sz w:val="24"/>
          <w:szCs w:val="24"/>
        </w:rPr>
        <w:t>/plano de ação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23545C">
        <w:rPr>
          <w:rFonts w:cstheme="minorHAnsi"/>
          <w:bCs/>
          <w:sz w:val="24"/>
          <w:szCs w:val="24"/>
        </w:rPr>
        <w:t xml:space="preserve">nº </w:t>
      </w:r>
      <w:r w:rsidR="008A6FFF" w:rsidRPr="008A6FFF">
        <w:rPr>
          <w:rFonts w:cstheme="minorHAnsi"/>
          <w:bCs/>
          <w:sz w:val="24"/>
          <w:szCs w:val="24"/>
        </w:rPr>
        <w:t>30882120250002-021995</w:t>
      </w:r>
      <w:r w:rsidRPr="00130ED3">
        <w:rPr>
          <w:rFonts w:cstheme="minorHAnsi"/>
          <w:bCs/>
          <w:sz w:val="24"/>
          <w:szCs w:val="24"/>
        </w:rPr>
        <w:t>.</w:t>
      </w:r>
    </w:p>
    <w:p w14:paraId="02BCD77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1A34E78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4. RECURSOS FINANCEIROS</w:t>
      </w:r>
    </w:p>
    <w:p w14:paraId="110621B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417166">
        <w:rPr>
          <w:rFonts w:cstheme="minorHAnsi"/>
          <w:bCs/>
          <w:color w:val="FF0000"/>
          <w:sz w:val="24"/>
          <w:szCs w:val="24"/>
        </w:rPr>
        <w:t>R$ ***** (_____________________).</w:t>
      </w:r>
    </w:p>
    <w:p w14:paraId="33477AD0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 xml:space="preserve">4.2 Serão transferidos à conta do(a) AGENTE CULTURAL, especialmente aberta no </w:t>
      </w:r>
      <w:r w:rsidRPr="00417166">
        <w:rPr>
          <w:rFonts w:cstheme="minorHAnsi"/>
          <w:bCs/>
          <w:color w:val="FF0000"/>
          <w:sz w:val="24"/>
          <w:szCs w:val="24"/>
        </w:rPr>
        <w:t>[NOME DO BANCO], Agência [AGÊNCIA], Conta Corrente nº [CONTA]</w:t>
      </w:r>
      <w:r w:rsidRPr="00417166">
        <w:rPr>
          <w:rFonts w:cstheme="minorHAnsi"/>
          <w:bCs/>
          <w:sz w:val="24"/>
          <w:szCs w:val="24"/>
        </w:rPr>
        <w:t>, para recebimento e movimentação.</w:t>
      </w:r>
    </w:p>
    <w:p w14:paraId="583F4C89" w14:textId="77777777" w:rsidR="001814A0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0F680ED8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5. APLICAÇÃO DOS RECURSOS</w:t>
      </w:r>
    </w:p>
    <w:p w14:paraId="260E3D9A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0B5DFB37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F7B1E49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6. OBRIGAÇÕES</w:t>
      </w:r>
    </w:p>
    <w:p w14:paraId="21459DEE" w14:textId="018ECE04" w:rsidR="001814A0" w:rsidRPr="004D01BB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6.1 São obrigações da </w:t>
      </w:r>
      <w:r w:rsidRPr="004D01BB">
        <w:rPr>
          <w:rFonts w:cstheme="minorHAnsi"/>
          <w:bCs/>
          <w:sz w:val="24"/>
          <w:szCs w:val="24"/>
        </w:rPr>
        <w:t xml:space="preserve">Prefeitura Municipal de </w:t>
      </w:r>
      <w:r w:rsidR="00CB3B0B">
        <w:rPr>
          <w:rFonts w:cstheme="minorHAnsi"/>
          <w:bCs/>
          <w:sz w:val="24"/>
          <w:szCs w:val="24"/>
          <w:highlight w:val="yellow"/>
        </w:rPr>
        <w:t>Ituverava</w:t>
      </w:r>
      <w:r w:rsidRPr="004D01BB">
        <w:rPr>
          <w:rFonts w:cstheme="minorHAnsi"/>
          <w:bCs/>
          <w:sz w:val="24"/>
          <w:szCs w:val="24"/>
        </w:rPr>
        <w:t>:</w:t>
      </w:r>
    </w:p>
    <w:p w14:paraId="06C86AE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Transferir os recursos ao(a) AGENTE CULTURAL;</w:t>
      </w:r>
    </w:p>
    <w:p w14:paraId="51BA300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6ED07B8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4F1F590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Zelar pelo fiel cumprimento deste termo de execução cultural;</w:t>
      </w:r>
    </w:p>
    <w:p w14:paraId="00A77F45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V) Adotar medidas saneadoras e corretivas quando houver inadimplemento;</w:t>
      </w:r>
    </w:p>
    <w:p w14:paraId="34CA3B1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4D4A47C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6.2 São obrigações do(a) AGENTE CULTURAL:</w:t>
      </w:r>
    </w:p>
    <w:p w14:paraId="35AFD7B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Executar a ação cultural aprovada;</w:t>
      </w:r>
    </w:p>
    <w:p w14:paraId="35F3A82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Aplicar os recursos concedidos pela Lei Aldir Blanc na realização da ação cultural;</w:t>
      </w:r>
    </w:p>
    <w:p w14:paraId="5F85BE3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8E062E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34041D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V) Prestar informações à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por meio d</w:t>
      </w:r>
      <w:r>
        <w:rPr>
          <w:rFonts w:cstheme="minorHAnsi"/>
          <w:bCs/>
          <w:sz w:val="24"/>
          <w:szCs w:val="24"/>
        </w:rPr>
        <w:t>o</w:t>
      </w:r>
      <w:r w:rsidRPr="00417166">
        <w:rPr>
          <w:rFonts w:cstheme="minorHAnsi"/>
          <w:bCs/>
          <w:sz w:val="24"/>
          <w:szCs w:val="24"/>
        </w:rPr>
        <w:t xml:space="preserve"> Relatório de </w:t>
      </w:r>
      <w:r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>
        <w:rPr>
          <w:rFonts w:cstheme="minorHAnsi"/>
          <w:bCs/>
          <w:sz w:val="24"/>
          <w:szCs w:val="24"/>
        </w:rPr>
        <w:t xml:space="preserve"> Cultural (prestação de contas)</w:t>
      </w:r>
      <w:r w:rsidRPr="00417166">
        <w:rPr>
          <w:rFonts w:cstheme="minorHAnsi"/>
          <w:bCs/>
          <w:sz w:val="24"/>
          <w:szCs w:val="24"/>
        </w:rPr>
        <w:t>, apresentado no prazo de 30 (trinta) dias, contados do término da vigência do termo de execução cultural;</w:t>
      </w:r>
    </w:p>
    <w:p w14:paraId="1329C45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VI) Atender a qualquer solicitação regular feita pel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a contar do recebimento da notificação;</w:t>
      </w:r>
    </w:p>
    <w:p w14:paraId="445E408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6EDD7B36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VIII) Não realizar despesa em data anterior ou posterior à vigência deste termo de execução cultural;</w:t>
      </w:r>
    </w:p>
    <w:p w14:paraId="41CCCB77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68A6700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X) Não utilizar os recursos para finalidade diversa da estabelecida no projeto cultural;</w:t>
      </w:r>
    </w:p>
    <w:p w14:paraId="542436D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XI) Executar a contrapartida conforme pactuado.</w:t>
      </w:r>
    </w:p>
    <w:p w14:paraId="0C59042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E019739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7. PRESTAÇÃO DE INFORMAÇÕES</w:t>
      </w:r>
    </w:p>
    <w:p w14:paraId="2E1348F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34E3DF3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 A prestação de informações em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comprovará que foram alcançados os resultados da ação cultural, por meio dos seguintes procedimentos:</w:t>
      </w:r>
    </w:p>
    <w:p w14:paraId="24F7EC05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Apresentação de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pelo beneficiário no prazo estabelecido pelo ente federativo no regulamento ou no instrumento de seleção; e</w:t>
      </w:r>
    </w:p>
    <w:p w14:paraId="562652E2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 - Análise do relatório de </w:t>
      </w:r>
      <w:r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por agente público designado.</w:t>
      </w:r>
    </w:p>
    <w:p w14:paraId="1746847E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7.2.1 O relatório de prestação de informações sobre o cumprimento do objeto deverá:</w:t>
      </w:r>
    </w:p>
    <w:p w14:paraId="075587D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Comprovar que foram alcançados os resultados da ação cultural;</w:t>
      </w:r>
    </w:p>
    <w:p w14:paraId="77489060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Conter a descrição das ações desenvolvidas para o cumprimento do objeto;</w:t>
      </w:r>
    </w:p>
    <w:p w14:paraId="35D7B43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6C3971">
        <w:rPr>
          <w:rFonts w:cstheme="minorHAnsi"/>
          <w:bCs/>
          <w:i/>
          <w:iCs/>
          <w:sz w:val="24"/>
          <w:szCs w:val="24"/>
        </w:rPr>
        <w:t>clipping</w:t>
      </w:r>
      <w:r w:rsidRPr="00417166">
        <w:rPr>
          <w:rFonts w:cstheme="minorHAnsi"/>
          <w:bCs/>
          <w:sz w:val="24"/>
          <w:szCs w:val="24"/>
        </w:rPr>
        <w:t xml:space="preserve"> de matérias jornalísticas, </w:t>
      </w:r>
      <w:r w:rsidRPr="006C3971">
        <w:rPr>
          <w:rFonts w:cstheme="minorHAnsi"/>
          <w:bCs/>
          <w:i/>
          <w:iCs/>
          <w:sz w:val="24"/>
          <w:szCs w:val="24"/>
        </w:rPr>
        <w:t>releases</w:t>
      </w:r>
      <w:r w:rsidRPr="00417166">
        <w:rPr>
          <w:rFonts w:cstheme="minorHAnsi"/>
          <w:bCs/>
          <w:sz w:val="24"/>
          <w:szCs w:val="24"/>
        </w:rPr>
        <w:t xml:space="preserve">, </w:t>
      </w:r>
      <w:r w:rsidRPr="006C3971">
        <w:rPr>
          <w:rFonts w:cstheme="minorHAnsi"/>
          <w:bCs/>
          <w:i/>
          <w:iCs/>
          <w:sz w:val="24"/>
          <w:szCs w:val="24"/>
        </w:rPr>
        <w:t>folders</w:t>
      </w:r>
      <w:r w:rsidRPr="00417166">
        <w:rPr>
          <w:rFonts w:cstheme="minorHAnsi"/>
          <w:bCs/>
          <w:sz w:val="24"/>
          <w:szCs w:val="24"/>
        </w:rPr>
        <w:t xml:space="preserve">, catálogos, </w:t>
      </w:r>
      <w:r w:rsidRPr="00417166">
        <w:rPr>
          <w:rFonts w:cstheme="minorHAnsi"/>
          <w:bCs/>
          <w:sz w:val="24"/>
          <w:szCs w:val="24"/>
        </w:rPr>
        <w:lastRenderedPageBreak/>
        <w:t>panfletos, filipetas, bem como outros documentos pertinentes à execução do projeto.</w:t>
      </w:r>
    </w:p>
    <w:p w14:paraId="2F28F626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7.2.2 O agente público competente elaborará parecer técnico de análise do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e poderá adotar os seguintes procedimentos, de acordo com o caso concreto:</w:t>
      </w:r>
    </w:p>
    <w:p w14:paraId="5177DFA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7ECCE1C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insuficientes.</w:t>
      </w:r>
    </w:p>
    <w:p w14:paraId="14FFCCF8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346708D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Determinar o arquivamento, caso considere que houve o cumprimento integral do objeto ou o cumprimento parcial justificado;</w:t>
      </w:r>
    </w:p>
    <w:p w14:paraId="6FCB8D5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insuficientes; ou</w:t>
      </w:r>
    </w:p>
    <w:p w14:paraId="6EF9AC3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B5014E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D36004">
        <w:rPr>
          <w:rFonts w:cstheme="minorHAnsi"/>
          <w:bCs/>
          <w:i/>
          <w:iCs/>
          <w:sz w:val="24"/>
          <w:szCs w:val="24"/>
        </w:rPr>
        <w:t>in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D36004">
        <w:rPr>
          <w:rFonts w:cstheme="minorHAnsi"/>
          <w:bCs/>
          <w:i/>
          <w:iCs/>
          <w:sz w:val="24"/>
          <w:szCs w:val="24"/>
        </w:rPr>
        <w:t>loco</w:t>
      </w:r>
      <w:r w:rsidRPr="00417166">
        <w:rPr>
          <w:rFonts w:cstheme="minorHAnsi"/>
          <w:bCs/>
          <w:sz w:val="24"/>
          <w:szCs w:val="24"/>
        </w:rPr>
        <w:t xml:space="preserve"> ou em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>), somente nas seguintes hipóteses:</w:t>
      </w:r>
    </w:p>
    <w:p w14:paraId="4A3E4C1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52FAD3E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7BA0C0F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7.3.1 O prazo para apresentação do relatório de execução financeira será de, no mínimo, trinta dias, contado do recebimento da notificação.</w:t>
      </w:r>
    </w:p>
    <w:p w14:paraId="61181228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37D728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Aprovação da prestação de informações, com ou sem ressalvas; ou</w:t>
      </w:r>
    </w:p>
    <w:p w14:paraId="2EA08C40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Reprovação da prestação de informações, parcial ou total.</w:t>
      </w:r>
    </w:p>
    <w:p w14:paraId="603144F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D30CAFE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Devolução parcial ou integral dos recursos ao erário;</w:t>
      </w:r>
    </w:p>
    <w:p w14:paraId="33E862BE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Apresentação de plano de ações compensatórias; ou</w:t>
      </w:r>
    </w:p>
    <w:p w14:paraId="7520DF26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091DA3A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511AFD7A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137B0EA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72EF0F7C" w14:textId="77777777" w:rsidR="001814A0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583205E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21A34EF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8. ALTERAÇÃO DO TERMO DE EXECUÇÃO CULTURAL</w:t>
      </w:r>
    </w:p>
    <w:p w14:paraId="126D748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0C1BAE9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8.2 A formalização de termo aditivo não será necessária nas seguintes hipóteses:</w:t>
      </w:r>
    </w:p>
    <w:p w14:paraId="1D04B68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58DA7E27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512691B5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4FB0AA0A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477820F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66949930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6DC5A5E5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527A2BC4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9. TITULARIDADE DE BENS</w:t>
      </w:r>
    </w:p>
    <w:p w14:paraId="33EDD57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4624341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5EE3C3A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F8964EC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10. EXTINÇÃO DO TERMO DE EXECUÇÃO CULTURAL</w:t>
      </w:r>
    </w:p>
    <w:p w14:paraId="64F18248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10.1 O presente Termo de Execução Cultural poderá ser:</w:t>
      </w:r>
    </w:p>
    <w:p w14:paraId="201FE81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Extinto por decurso de prazo;</w:t>
      </w:r>
    </w:p>
    <w:p w14:paraId="03185FDB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Extinto, de comum acordo antes do prazo avençado, mediante Termo de Distrato;</w:t>
      </w:r>
    </w:p>
    <w:p w14:paraId="5921F454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06A714F6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IV - Rescindido, por decisão unilateral de qualquer dos partícipes, independentemente de autorização judicial, mediante prévia notificação por escrito ao outro partícipe, nas seguintes hipóteses:</w:t>
      </w:r>
    </w:p>
    <w:p w14:paraId="52DBCEB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a) Descumprimento injustificado de cláusula deste instrumento;</w:t>
      </w:r>
    </w:p>
    <w:p w14:paraId="55957EB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632C376E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c) Violação da legislação aplicável;</w:t>
      </w:r>
    </w:p>
    <w:p w14:paraId="3257733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d) Cometimento de falhas reiteradas na execução;</w:t>
      </w:r>
    </w:p>
    <w:p w14:paraId="5FEAFEC8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e) Má administração de recursos públicos;</w:t>
      </w:r>
    </w:p>
    <w:p w14:paraId="553D32A5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f) Constatação de falsidade ou fraude nas informações ou documentos apresentados;</w:t>
      </w:r>
    </w:p>
    <w:p w14:paraId="27CCC4A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g) Não atendimento às recomendações ou determinações decorrentes da fiscalização;</w:t>
      </w:r>
    </w:p>
    <w:p w14:paraId="75A1E76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h) Outras hipóteses expressamente previstas na legislação aplicável.</w:t>
      </w:r>
    </w:p>
    <w:p w14:paraId="5F3844D8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CB6033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3DA6FCCC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A3CFC72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10.5 Outras situações relativas à extinção deste Termo não previstas na legislação aplicável ou neste instrumento poderão ser negociados entre as partes ou, se for o caso, no Termo de Distrato.</w:t>
      </w:r>
    </w:p>
    <w:p w14:paraId="20AD6F31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88F731B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11. SANÇÕES</w:t>
      </w:r>
    </w:p>
    <w:p w14:paraId="723FB782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16FFB3A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11.2 A decisão sobre a sanção deve ser precedida de abertura de prazo para apresentação de defesa pelo AGENTE CULTURAL.</w:t>
      </w:r>
    </w:p>
    <w:p w14:paraId="1005A36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435B981D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BE7729E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12. MONITORAMENTO E CONTROLE DE RESULTADOS</w:t>
      </w:r>
    </w:p>
    <w:p w14:paraId="6924E852" w14:textId="77777777" w:rsidR="001814A0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12.1 Membros da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responsável pelo Edital receberão os relatórios de prestação de contas por parte dos agentes culturais, a serem enviados em até 30 dias após a data fim dos projetos.</w:t>
      </w:r>
    </w:p>
    <w:p w14:paraId="47F1723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4B7C5C8" w14:textId="77777777" w:rsidR="001814A0" w:rsidRPr="00F329D3" w:rsidRDefault="001814A0" w:rsidP="001814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329D3">
        <w:rPr>
          <w:rFonts w:cstheme="minorHAnsi"/>
          <w:b/>
          <w:bCs/>
          <w:sz w:val="24"/>
          <w:szCs w:val="24"/>
        </w:rPr>
        <w:t>13. VIGÊNCIA</w:t>
      </w:r>
    </w:p>
    <w:p w14:paraId="692B51A9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13.1 A vigência deste instrumento terá início na data de assinatura das partes, com duração </w:t>
      </w:r>
      <w:r>
        <w:rPr>
          <w:rFonts w:cstheme="minorHAnsi"/>
          <w:bCs/>
          <w:sz w:val="24"/>
          <w:szCs w:val="24"/>
        </w:rPr>
        <w:t xml:space="preserve">até 31 de dezembro de 2026, </w:t>
      </w:r>
      <w:r w:rsidRPr="00417166">
        <w:rPr>
          <w:rFonts w:cstheme="minorHAnsi"/>
          <w:bCs/>
          <w:sz w:val="24"/>
          <w:szCs w:val="24"/>
        </w:rPr>
        <w:t xml:space="preserve">podendo ser prorrogado </w:t>
      </w:r>
      <w:r w:rsidRPr="004D01BB">
        <w:rPr>
          <w:rFonts w:cstheme="minorHAnsi"/>
          <w:bCs/>
          <w:sz w:val="24"/>
          <w:szCs w:val="24"/>
        </w:rPr>
        <w:t>por até 60 (sessenta) dias,</w:t>
      </w:r>
      <w:r>
        <w:rPr>
          <w:rFonts w:cstheme="minorHAnsi"/>
          <w:bCs/>
          <w:sz w:val="24"/>
          <w:szCs w:val="24"/>
        </w:rPr>
        <w:t xml:space="preserve"> mediante solicitação do proponente à Secretaria.</w:t>
      </w:r>
    </w:p>
    <w:p w14:paraId="3DE8AF97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2A4FC9D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14. PUBLICAÇÃO</w:t>
      </w:r>
    </w:p>
    <w:p w14:paraId="2E7BD4D3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14.1 O Extrato do Termo de Execução Cultural será publicado no </w:t>
      </w:r>
      <w:r w:rsidRPr="004D01BB">
        <w:rPr>
          <w:rFonts w:cstheme="minorHAnsi"/>
          <w:bCs/>
          <w:sz w:val="24"/>
          <w:szCs w:val="24"/>
        </w:rPr>
        <w:t>Diário Oficial</w:t>
      </w:r>
      <w:r w:rsidRPr="00417166">
        <w:rPr>
          <w:rFonts w:cstheme="minorHAnsi"/>
          <w:bCs/>
          <w:sz w:val="24"/>
          <w:szCs w:val="24"/>
        </w:rPr>
        <w:t>.</w:t>
      </w:r>
    </w:p>
    <w:p w14:paraId="5FA0688F" w14:textId="77777777" w:rsidR="001814A0" w:rsidRPr="00417166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7D821D9" w14:textId="77777777" w:rsidR="001814A0" w:rsidRPr="00417166" w:rsidRDefault="001814A0" w:rsidP="001814A0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15. FORO</w:t>
      </w:r>
    </w:p>
    <w:p w14:paraId="29974AE4" w14:textId="07701B06" w:rsidR="001814A0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15.1 Fica eleito o Foro de</w:t>
      </w:r>
      <w:r>
        <w:rPr>
          <w:rFonts w:cstheme="minorHAnsi"/>
          <w:bCs/>
          <w:sz w:val="24"/>
          <w:szCs w:val="24"/>
        </w:rPr>
        <w:t xml:space="preserve"> </w:t>
      </w:r>
      <w:r w:rsidR="00CB3B0B">
        <w:rPr>
          <w:rFonts w:cstheme="minorHAnsi"/>
          <w:bCs/>
          <w:sz w:val="24"/>
          <w:szCs w:val="24"/>
          <w:highlight w:val="yellow"/>
        </w:rPr>
        <w:t>Ituverava</w:t>
      </w:r>
      <w:r>
        <w:rPr>
          <w:rFonts w:cstheme="minorHAnsi"/>
          <w:bCs/>
          <w:sz w:val="24"/>
          <w:szCs w:val="24"/>
        </w:rPr>
        <w:t xml:space="preserve"> - </w:t>
      </w:r>
      <w:r w:rsidR="00CB3B0B">
        <w:rPr>
          <w:rFonts w:cstheme="minorHAnsi"/>
          <w:bCs/>
          <w:sz w:val="24"/>
          <w:szCs w:val="24"/>
        </w:rPr>
        <w:t>SP</w:t>
      </w:r>
      <w:r>
        <w:rPr>
          <w:rFonts w:cstheme="minorHAnsi"/>
          <w:bCs/>
          <w:sz w:val="24"/>
          <w:szCs w:val="24"/>
        </w:rPr>
        <w:t>,</w:t>
      </w:r>
      <w:r w:rsidRPr="00417166">
        <w:rPr>
          <w:rFonts w:cstheme="minorHAnsi"/>
          <w:bCs/>
          <w:sz w:val="24"/>
          <w:szCs w:val="24"/>
        </w:rPr>
        <w:t xml:space="preserve"> para dirimir quaisquer dúvidas relativas ao presente Termo de Execução Cultural.</w:t>
      </w:r>
    </w:p>
    <w:p w14:paraId="2C20C420" w14:textId="77777777" w:rsidR="001814A0" w:rsidRDefault="001814A0" w:rsidP="001814A0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0010DB6B" w14:textId="58E66B57" w:rsidR="001814A0" w:rsidRPr="00F329D3" w:rsidRDefault="00CB3B0B" w:rsidP="001814A0">
      <w:pPr>
        <w:spacing w:after="100"/>
        <w:ind w:left="10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Ituverava</w:t>
      </w:r>
      <w:r w:rsidR="001814A0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SP</w:t>
      </w:r>
      <w:r w:rsidR="001814A0" w:rsidRPr="00F329D3">
        <w:rPr>
          <w:rFonts w:cstheme="minorHAnsi"/>
          <w:sz w:val="24"/>
          <w:szCs w:val="24"/>
        </w:rPr>
        <w:t>, ____ de ____________ de 202</w:t>
      </w:r>
      <w:r w:rsidR="001814A0">
        <w:rPr>
          <w:rFonts w:cstheme="minorHAnsi"/>
          <w:sz w:val="24"/>
          <w:szCs w:val="24"/>
        </w:rPr>
        <w:t>6</w:t>
      </w:r>
    </w:p>
    <w:p w14:paraId="21BE388B" w14:textId="77777777" w:rsidR="001814A0" w:rsidRDefault="001814A0" w:rsidP="001814A0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198BE778" w14:textId="77777777" w:rsidR="001814A0" w:rsidRDefault="001814A0" w:rsidP="001814A0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273BA5D6" w14:textId="77777777" w:rsidR="001814A0" w:rsidRDefault="001814A0" w:rsidP="001814A0">
      <w:pPr>
        <w:spacing w:after="0" w:line="240" w:lineRule="auto"/>
        <w:ind w:right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3655C1E8" w14:textId="77777777" w:rsidR="001814A0" w:rsidRPr="0020647D" w:rsidRDefault="001814A0" w:rsidP="001814A0">
      <w:pPr>
        <w:spacing w:after="0" w:line="240" w:lineRule="auto"/>
        <w:ind w:right="120"/>
        <w:jc w:val="center"/>
        <w:rPr>
          <w:sz w:val="24"/>
          <w:highlight w:val="yellow"/>
        </w:rPr>
      </w:pPr>
      <w:r w:rsidRPr="0020647D">
        <w:rPr>
          <w:sz w:val="24"/>
          <w:highlight w:val="yellow"/>
        </w:rPr>
        <w:t>NOME</w:t>
      </w:r>
    </w:p>
    <w:p w14:paraId="12FCBFD8" w14:textId="77777777" w:rsidR="001814A0" w:rsidRDefault="001814A0" w:rsidP="001814A0">
      <w:pPr>
        <w:spacing w:after="100"/>
        <w:jc w:val="center"/>
        <w:rPr>
          <w:sz w:val="24"/>
        </w:rPr>
      </w:pPr>
      <w:r w:rsidRPr="0020647D">
        <w:rPr>
          <w:sz w:val="24"/>
          <w:highlight w:val="yellow"/>
        </w:rPr>
        <w:t>Prefeito Municipal</w:t>
      </w:r>
    </w:p>
    <w:p w14:paraId="05587DCA" w14:textId="77777777" w:rsidR="001814A0" w:rsidRDefault="001814A0" w:rsidP="001814A0">
      <w:pPr>
        <w:spacing w:after="100"/>
        <w:jc w:val="center"/>
        <w:rPr>
          <w:sz w:val="24"/>
        </w:rPr>
      </w:pPr>
    </w:p>
    <w:p w14:paraId="2EDE6A54" w14:textId="77777777" w:rsidR="001814A0" w:rsidRDefault="001814A0" w:rsidP="001814A0">
      <w:pPr>
        <w:spacing w:after="100"/>
        <w:jc w:val="center"/>
        <w:rPr>
          <w:sz w:val="24"/>
        </w:rPr>
      </w:pPr>
    </w:p>
    <w:p w14:paraId="25A1D7FB" w14:textId="77777777" w:rsidR="001814A0" w:rsidRDefault="001814A0" w:rsidP="001814A0">
      <w:pPr>
        <w:spacing w:after="100"/>
        <w:jc w:val="center"/>
        <w:rPr>
          <w:sz w:val="24"/>
        </w:rPr>
      </w:pPr>
    </w:p>
    <w:p w14:paraId="4CE78C41" w14:textId="77777777" w:rsidR="001814A0" w:rsidRDefault="001814A0" w:rsidP="001814A0">
      <w:pPr>
        <w:spacing w:after="100"/>
        <w:jc w:val="center"/>
        <w:rPr>
          <w:sz w:val="24"/>
        </w:rPr>
      </w:pPr>
    </w:p>
    <w:p w14:paraId="69FC6BCF" w14:textId="77777777" w:rsidR="001814A0" w:rsidRPr="007B3AD1" w:rsidRDefault="001814A0" w:rsidP="001814A0">
      <w:pPr>
        <w:spacing w:after="100"/>
        <w:jc w:val="center"/>
        <w:rPr>
          <w:rFonts w:cstheme="minorHAnsi"/>
          <w:sz w:val="24"/>
          <w:szCs w:val="24"/>
        </w:rPr>
      </w:pPr>
      <w:r>
        <w:rPr>
          <w:sz w:val="24"/>
        </w:rPr>
        <w:t>__________________________________</w:t>
      </w:r>
    </w:p>
    <w:p w14:paraId="13C0C802" w14:textId="77777777" w:rsidR="001814A0" w:rsidRPr="007B3AD1" w:rsidRDefault="001814A0" w:rsidP="001814A0">
      <w:pPr>
        <w:spacing w:after="100"/>
        <w:jc w:val="center"/>
        <w:rPr>
          <w:rFonts w:cstheme="minorHAnsi"/>
          <w:sz w:val="24"/>
          <w:szCs w:val="24"/>
          <w:highlight w:val="yellow"/>
        </w:rPr>
      </w:pPr>
      <w:r w:rsidRPr="007B3AD1">
        <w:rPr>
          <w:rFonts w:cstheme="minorHAnsi"/>
          <w:sz w:val="24"/>
          <w:szCs w:val="24"/>
          <w:highlight w:val="yellow"/>
        </w:rPr>
        <w:t>Pelo Agente Cultural:</w:t>
      </w:r>
    </w:p>
    <w:p w14:paraId="65C5A61A" w14:textId="77777777" w:rsidR="001814A0" w:rsidRPr="00517F46" w:rsidRDefault="001814A0" w:rsidP="001814A0">
      <w:pPr>
        <w:spacing w:after="100"/>
        <w:jc w:val="center"/>
      </w:pPr>
      <w:r w:rsidRPr="007B3AD1">
        <w:rPr>
          <w:rFonts w:cstheme="minorHAnsi"/>
          <w:sz w:val="24"/>
          <w:szCs w:val="24"/>
          <w:highlight w:val="yellow"/>
        </w:rPr>
        <w:t>[NOME DO AGENTE CULTURAL]</w:t>
      </w:r>
    </w:p>
    <w:p w14:paraId="12CB4723" w14:textId="09C0C546" w:rsidR="008D205C" w:rsidRPr="001814A0" w:rsidRDefault="008D205C" w:rsidP="001814A0"/>
    <w:sectPr w:rsidR="008D205C" w:rsidRPr="001814A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D523" w14:textId="77777777" w:rsidR="009B1847" w:rsidRDefault="009B1847" w:rsidP="008D205C">
      <w:pPr>
        <w:spacing w:after="0" w:line="240" w:lineRule="auto"/>
      </w:pPr>
      <w:r>
        <w:separator/>
      </w:r>
    </w:p>
  </w:endnote>
  <w:endnote w:type="continuationSeparator" w:id="0">
    <w:p w14:paraId="2276ADEE" w14:textId="77777777" w:rsidR="009B1847" w:rsidRDefault="009B184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7CEC" w14:textId="77777777" w:rsidR="009B1847" w:rsidRDefault="009B1847" w:rsidP="008D205C">
      <w:pPr>
        <w:spacing w:after="0" w:line="240" w:lineRule="auto"/>
      </w:pPr>
      <w:r>
        <w:separator/>
      </w:r>
    </w:p>
  </w:footnote>
  <w:footnote w:type="continuationSeparator" w:id="0">
    <w:p w14:paraId="5B63B7B8" w14:textId="77777777" w:rsidR="009B1847" w:rsidRDefault="009B184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9"/>
  </w:num>
  <w:num w:numId="3" w16cid:durableId="51335025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3"/>
  </w:num>
  <w:num w:numId="9" w16cid:durableId="1070813220">
    <w:abstractNumId w:val="1"/>
  </w:num>
  <w:num w:numId="10" w16cid:durableId="172038104">
    <w:abstractNumId w:val="15"/>
  </w:num>
  <w:num w:numId="11" w16cid:durableId="1865510370">
    <w:abstractNumId w:val="12"/>
  </w:num>
  <w:num w:numId="12" w16cid:durableId="1952740362">
    <w:abstractNumId w:val="5"/>
  </w:num>
  <w:num w:numId="13" w16cid:durableId="4287899">
    <w:abstractNumId w:val="4"/>
  </w:num>
  <w:num w:numId="14" w16cid:durableId="60518846">
    <w:abstractNumId w:val="0"/>
  </w:num>
  <w:num w:numId="15" w16cid:durableId="1476869734">
    <w:abstractNumId w:val="13"/>
  </w:num>
  <w:num w:numId="16" w16cid:durableId="141370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035"/>
    <w:rsid w:val="00124880"/>
    <w:rsid w:val="001814A0"/>
    <w:rsid w:val="001939CD"/>
    <w:rsid w:val="001E1C28"/>
    <w:rsid w:val="002A5413"/>
    <w:rsid w:val="003012DA"/>
    <w:rsid w:val="00326C6A"/>
    <w:rsid w:val="0035474C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91022"/>
    <w:rsid w:val="007229A9"/>
    <w:rsid w:val="00733293"/>
    <w:rsid w:val="00753E6C"/>
    <w:rsid w:val="007A51A2"/>
    <w:rsid w:val="00861CCD"/>
    <w:rsid w:val="008A6FFF"/>
    <w:rsid w:val="008D205C"/>
    <w:rsid w:val="008E11EC"/>
    <w:rsid w:val="009B1847"/>
    <w:rsid w:val="00A6295A"/>
    <w:rsid w:val="00A93EDE"/>
    <w:rsid w:val="00AD6F93"/>
    <w:rsid w:val="00B83FAF"/>
    <w:rsid w:val="00B93090"/>
    <w:rsid w:val="00B952B5"/>
    <w:rsid w:val="00C1150E"/>
    <w:rsid w:val="00C24553"/>
    <w:rsid w:val="00C34C67"/>
    <w:rsid w:val="00C57F3F"/>
    <w:rsid w:val="00C601F0"/>
    <w:rsid w:val="00CB3B0B"/>
    <w:rsid w:val="00D40CA6"/>
    <w:rsid w:val="00D85494"/>
    <w:rsid w:val="00DB41EA"/>
    <w:rsid w:val="00DE2F4B"/>
    <w:rsid w:val="00E24B34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2138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6</cp:revision>
  <dcterms:created xsi:type="dcterms:W3CDTF">2026-04-09T14:35:00Z</dcterms:created>
  <dcterms:modified xsi:type="dcterms:W3CDTF">2026-04-09T16:21:00Z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