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E5FB" w14:textId="77777777" w:rsidR="004C7389" w:rsidRPr="004C7389" w:rsidRDefault="004C7389" w:rsidP="004C7389">
      <w:pPr>
        <w:spacing w:before="120" w:after="120" w:line="360" w:lineRule="auto"/>
        <w:ind w:firstLine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7389">
        <w:rPr>
          <w:rFonts w:ascii="Arial" w:hAnsi="Arial" w:cs="Arial"/>
          <w:b/>
          <w:sz w:val="24"/>
          <w:szCs w:val="24"/>
          <w:u w:val="single"/>
        </w:rPr>
        <w:t>PREFEITURA MUNICIPAL DE ITUVERAVA</w:t>
      </w:r>
    </w:p>
    <w:p w14:paraId="3B79B104" w14:textId="77777777" w:rsidR="004C7389" w:rsidRDefault="004C7389" w:rsidP="004C7389">
      <w:pPr>
        <w:spacing w:before="120" w:after="120" w:line="36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4C7389">
        <w:rPr>
          <w:rFonts w:ascii="Arial" w:hAnsi="Arial" w:cs="Arial"/>
          <w:b/>
          <w:sz w:val="24"/>
          <w:szCs w:val="24"/>
        </w:rPr>
        <w:t>Estado de São Paulo</w:t>
      </w:r>
    </w:p>
    <w:p w14:paraId="0C3F1FD3" w14:textId="53467DF1" w:rsidR="004C7389" w:rsidRPr="004C7389" w:rsidRDefault="004C7389" w:rsidP="004C7389">
      <w:pPr>
        <w:spacing w:before="120" w:after="120" w:line="36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ORÇAMENTO</w:t>
      </w:r>
    </w:p>
    <w:p w14:paraId="6E1DDEBE" w14:textId="7803EA77" w:rsidR="004C7389" w:rsidRPr="004C7389" w:rsidRDefault="004C7389" w:rsidP="00952590">
      <w:pPr>
        <w:spacing w:after="120" w:line="360" w:lineRule="auto"/>
        <w:ind w:firstLine="284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C7389">
        <w:rPr>
          <w:rFonts w:asciiTheme="minorHAnsi" w:hAnsiTheme="minorHAnsi" w:cstheme="minorHAnsi"/>
          <w:bCs/>
          <w:sz w:val="24"/>
          <w:szCs w:val="24"/>
        </w:rPr>
        <w:t>A Prefeitura Municipal de Ituverava vem por meio deste pedido, solicitar a cotação de preços em reais, dos itens apresentados abaixo:</w:t>
      </w:r>
      <w:r w:rsidRPr="004C7389">
        <w:rPr>
          <w:rFonts w:asciiTheme="minorHAnsi" w:hAnsiTheme="minorHAnsi" w:cstheme="minorHAnsi"/>
          <w:bCs/>
          <w:sz w:val="24"/>
          <w:szCs w:val="24"/>
        </w:rPr>
        <w:tab/>
      </w:r>
    </w:p>
    <w:p w14:paraId="4459328C" w14:textId="77777777" w:rsidR="004C7389" w:rsidRPr="004C7389" w:rsidRDefault="004C7389" w:rsidP="004C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firstLine="284"/>
        <w:jc w:val="left"/>
        <w:rPr>
          <w:rFonts w:ascii="Arial" w:hAnsi="Arial" w:cs="Arial"/>
          <w:b/>
          <w:u w:val="single"/>
        </w:rPr>
      </w:pPr>
      <w:r w:rsidRPr="004C7389">
        <w:rPr>
          <w:rFonts w:ascii="Arial" w:hAnsi="Arial" w:cs="Arial"/>
          <w:b/>
          <w:u w:val="single"/>
        </w:rPr>
        <w:t>Dados da empresa necessários para cotação.</w:t>
      </w:r>
    </w:p>
    <w:p w14:paraId="2CF4F03D" w14:textId="77777777" w:rsidR="004C7389" w:rsidRPr="004C7389" w:rsidRDefault="004C7389" w:rsidP="004C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firstLine="284"/>
        <w:jc w:val="left"/>
        <w:rPr>
          <w:rFonts w:ascii="Arial" w:hAnsi="Arial" w:cs="Arial"/>
          <w:b/>
        </w:rPr>
      </w:pPr>
      <w:r w:rsidRPr="004C7389">
        <w:rPr>
          <w:rFonts w:ascii="Arial" w:hAnsi="Arial" w:cs="Arial"/>
          <w:b/>
        </w:rPr>
        <w:t>Razão Social:</w:t>
      </w:r>
    </w:p>
    <w:p w14:paraId="4BB123A9" w14:textId="77777777" w:rsidR="004C7389" w:rsidRPr="004C7389" w:rsidRDefault="004C7389" w:rsidP="004C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firstLine="284"/>
        <w:jc w:val="left"/>
        <w:rPr>
          <w:rFonts w:ascii="Arial" w:hAnsi="Arial" w:cs="Arial"/>
          <w:b/>
        </w:rPr>
      </w:pPr>
      <w:r w:rsidRPr="004C7389">
        <w:rPr>
          <w:rFonts w:ascii="Arial" w:hAnsi="Arial" w:cs="Arial"/>
          <w:b/>
        </w:rPr>
        <w:t>Nome Fantasia:</w:t>
      </w:r>
    </w:p>
    <w:p w14:paraId="65B1D984" w14:textId="77777777" w:rsidR="004C7389" w:rsidRPr="004C7389" w:rsidRDefault="004C7389" w:rsidP="004C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firstLine="284"/>
        <w:jc w:val="left"/>
        <w:rPr>
          <w:rFonts w:ascii="Arial" w:hAnsi="Arial" w:cs="Arial"/>
          <w:b/>
        </w:rPr>
      </w:pPr>
      <w:r w:rsidRPr="004C7389">
        <w:rPr>
          <w:rFonts w:ascii="Arial" w:hAnsi="Arial" w:cs="Arial"/>
          <w:b/>
        </w:rPr>
        <w:t>CNPJ:</w:t>
      </w:r>
    </w:p>
    <w:p w14:paraId="72F295F6" w14:textId="77777777" w:rsidR="004C7389" w:rsidRPr="004C7389" w:rsidRDefault="004C7389" w:rsidP="004C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firstLine="284"/>
        <w:jc w:val="left"/>
        <w:rPr>
          <w:rFonts w:ascii="Arial" w:hAnsi="Arial" w:cs="Arial"/>
          <w:b/>
        </w:rPr>
      </w:pPr>
      <w:r w:rsidRPr="004C7389">
        <w:rPr>
          <w:rFonts w:ascii="Arial" w:hAnsi="Arial" w:cs="Arial"/>
          <w:b/>
        </w:rPr>
        <w:t>Endereço/Bairro:</w:t>
      </w:r>
    </w:p>
    <w:p w14:paraId="5F6FE59E" w14:textId="77777777" w:rsidR="004C7389" w:rsidRPr="004C7389" w:rsidRDefault="004C7389" w:rsidP="004C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firstLine="284"/>
        <w:jc w:val="left"/>
        <w:rPr>
          <w:rFonts w:ascii="Arial" w:hAnsi="Arial" w:cs="Arial"/>
          <w:b/>
        </w:rPr>
      </w:pPr>
      <w:r w:rsidRPr="004C7389">
        <w:rPr>
          <w:rFonts w:ascii="Arial" w:hAnsi="Arial" w:cs="Arial"/>
          <w:b/>
        </w:rPr>
        <w:t>Cidade/CEP:</w:t>
      </w:r>
    </w:p>
    <w:p w14:paraId="62C8C3ED" w14:textId="77777777" w:rsidR="004C7389" w:rsidRPr="004C7389" w:rsidRDefault="004C7389" w:rsidP="004C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firstLine="284"/>
        <w:jc w:val="left"/>
        <w:rPr>
          <w:rFonts w:ascii="Arial" w:hAnsi="Arial" w:cs="Arial"/>
          <w:b/>
        </w:rPr>
      </w:pPr>
      <w:r w:rsidRPr="004C7389">
        <w:rPr>
          <w:rFonts w:ascii="Arial" w:hAnsi="Arial" w:cs="Arial"/>
          <w:b/>
        </w:rPr>
        <w:t xml:space="preserve">Telefone:                                                                                                                                                                              </w:t>
      </w:r>
    </w:p>
    <w:p w14:paraId="4B1139A8" w14:textId="77777777" w:rsidR="004C7389" w:rsidRPr="004C7389" w:rsidRDefault="004C7389" w:rsidP="004C7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ind w:firstLine="284"/>
        <w:jc w:val="left"/>
        <w:rPr>
          <w:rFonts w:ascii="Arial" w:hAnsi="Arial" w:cs="Arial"/>
          <w:b/>
        </w:rPr>
      </w:pPr>
      <w:r w:rsidRPr="004C7389">
        <w:rPr>
          <w:rFonts w:ascii="Arial" w:hAnsi="Arial" w:cs="Arial"/>
          <w:b/>
        </w:rPr>
        <w:t>Responsável:</w:t>
      </w:r>
    </w:p>
    <w:p w14:paraId="0CA1EB08" w14:textId="77777777" w:rsidR="004E1A72" w:rsidRDefault="004E1A72">
      <w:pPr>
        <w:spacing w:before="120" w:after="120" w:line="360" w:lineRule="auto"/>
        <w:ind w:firstLine="284"/>
        <w:jc w:val="center"/>
        <w:rPr>
          <w:rFonts w:ascii="Calibri" w:hAnsi="Calibri" w:cs="Calibri"/>
          <w:b/>
          <w:sz w:val="24"/>
          <w:szCs w:val="24"/>
        </w:rPr>
      </w:pPr>
    </w:p>
    <w:p w14:paraId="719770E2" w14:textId="2264B5DF" w:rsidR="00740DB0" w:rsidRPr="004E1A72" w:rsidRDefault="00DC2873">
      <w:pPr>
        <w:spacing w:before="120" w:after="120" w:line="360" w:lineRule="auto"/>
        <w:ind w:firstLine="284"/>
        <w:jc w:val="center"/>
        <w:rPr>
          <w:rFonts w:ascii="Calibri" w:hAnsi="Calibri" w:cs="Calibri"/>
          <w:b/>
          <w:sz w:val="24"/>
          <w:szCs w:val="24"/>
        </w:rPr>
      </w:pPr>
      <w:r w:rsidRPr="004E1A72">
        <w:rPr>
          <w:rFonts w:ascii="Calibri" w:hAnsi="Calibri" w:cs="Calibri"/>
          <w:b/>
          <w:sz w:val="24"/>
          <w:szCs w:val="24"/>
        </w:rPr>
        <w:t>TERMO DE REFERÊNCIA</w:t>
      </w:r>
    </w:p>
    <w:p w14:paraId="59D279D9" w14:textId="77777777" w:rsidR="00740DB0" w:rsidRPr="004E1A72" w:rsidRDefault="00DC2873">
      <w:pPr>
        <w:pStyle w:val="PargrafodaLista"/>
        <w:numPr>
          <w:ilvl w:val="0"/>
          <w:numId w:val="1"/>
        </w:numPr>
        <w:spacing w:before="120" w:after="120" w:line="360" w:lineRule="auto"/>
        <w:ind w:left="0" w:firstLine="284"/>
        <w:jc w:val="both"/>
        <w:rPr>
          <w:rFonts w:ascii="Calibri" w:hAnsi="Calibri" w:cs="Calibri"/>
          <w:b/>
        </w:rPr>
      </w:pPr>
      <w:r w:rsidRPr="004E1A72">
        <w:rPr>
          <w:rFonts w:ascii="Calibri" w:hAnsi="Calibri" w:cs="Calibri"/>
          <w:b/>
        </w:rPr>
        <w:t>IDENTIFICAÇÃO DO PEDIDO</w:t>
      </w:r>
    </w:p>
    <w:p w14:paraId="625492C9" w14:textId="77777777" w:rsidR="00740DB0" w:rsidRPr="004E1A72" w:rsidRDefault="00DC2873">
      <w:pPr>
        <w:pStyle w:val="Nivel01"/>
        <w:numPr>
          <w:ilvl w:val="0"/>
          <w:numId w:val="1"/>
        </w:numPr>
        <w:spacing w:before="120" w:after="120" w:line="312" w:lineRule="auto"/>
        <w:ind w:left="0" w:firstLine="284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sz w:val="24"/>
          <w:szCs w:val="24"/>
        </w:rPr>
        <w:t>CONDIÇÕES GERAIS DA CONTRATAÇÃO</w:t>
      </w:r>
    </w:p>
    <w:p w14:paraId="61902446" w14:textId="0BD1575C" w:rsidR="00F20D7E" w:rsidRPr="004E1A72" w:rsidRDefault="00FD1D84" w:rsidP="00F20D7E">
      <w:pPr>
        <w:spacing w:before="120" w:after="120" w:line="360" w:lineRule="auto"/>
        <w:ind w:firstLine="284"/>
        <w:rPr>
          <w:rFonts w:ascii="Calibri" w:hAnsi="Calibri" w:cs="Calibri"/>
          <w:sz w:val="24"/>
          <w:szCs w:val="24"/>
        </w:rPr>
      </w:pPr>
      <w:r w:rsidRPr="00952590">
        <w:rPr>
          <w:rFonts w:ascii="Calibri" w:hAnsi="Calibri" w:cs="Calibri"/>
          <w:b/>
          <w:bCs/>
          <w:sz w:val="24"/>
          <w:szCs w:val="24"/>
        </w:rPr>
        <w:t>2.1</w:t>
      </w:r>
      <w:r w:rsidRPr="004E1A72">
        <w:rPr>
          <w:rFonts w:ascii="Calibri" w:hAnsi="Calibri" w:cs="Calibri"/>
          <w:sz w:val="24"/>
          <w:szCs w:val="24"/>
        </w:rPr>
        <w:t xml:space="preserve"> </w:t>
      </w:r>
      <w:r w:rsidR="001A1106" w:rsidRPr="004E1A72">
        <w:rPr>
          <w:rFonts w:ascii="Calibri" w:hAnsi="Calibri" w:cs="Calibri"/>
          <w:sz w:val="24"/>
          <w:szCs w:val="24"/>
        </w:rPr>
        <w:t xml:space="preserve">Este Termo de Referência tem por objeto a aquisição de </w:t>
      </w:r>
      <w:r w:rsidR="00E47766" w:rsidRPr="004E1A72">
        <w:rPr>
          <w:rFonts w:ascii="Calibri" w:hAnsi="Calibri" w:cs="Calibri"/>
          <w:sz w:val="24"/>
          <w:szCs w:val="24"/>
        </w:rPr>
        <w:t>materiais</w:t>
      </w:r>
      <w:r w:rsidR="001A1106" w:rsidRPr="004E1A72">
        <w:rPr>
          <w:rFonts w:ascii="Calibri" w:hAnsi="Calibri" w:cs="Calibri"/>
          <w:sz w:val="24"/>
          <w:szCs w:val="24"/>
        </w:rPr>
        <w:t xml:space="preserve"> de salvamento em altura, destinados às atividades operacionais do Corpo de Bombeiros do Município de </w:t>
      </w:r>
      <w:r w:rsidR="00D417FF" w:rsidRPr="004E1A72">
        <w:rPr>
          <w:rFonts w:ascii="Calibri" w:hAnsi="Calibri" w:cs="Calibri"/>
          <w:sz w:val="24"/>
          <w:szCs w:val="24"/>
        </w:rPr>
        <w:t>Ituverava</w:t>
      </w:r>
      <w:r w:rsidR="001A1106" w:rsidRPr="004E1A72">
        <w:rPr>
          <w:rFonts w:ascii="Calibri" w:hAnsi="Calibri" w:cs="Calibri"/>
          <w:sz w:val="24"/>
          <w:szCs w:val="24"/>
        </w:rPr>
        <w:t>, conforme especificações técnicas constantes na tabela a seguir, observadas as condições estabelecidas neste instrumento.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2693"/>
        <w:gridCol w:w="1134"/>
        <w:gridCol w:w="1560"/>
        <w:gridCol w:w="1559"/>
        <w:gridCol w:w="1587"/>
      </w:tblGrid>
      <w:tr w:rsidR="00575C6D" w:rsidRPr="0020168A" w14:paraId="28C0CD99" w14:textId="77777777" w:rsidTr="004C7389">
        <w:trPr>
          <w:trHeight w:val="822"/>
        </w:trPr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1CC89E9" w14:textId="77777777" w:rsidR="00575C6D" w:rsidRPr="00952590" w:rsidRDefault="00575C6D" w:rsidP="00A848A8">
            <w:pPr>
              <w:widowControl w:val="0"/>
              <w:spacing w:before="120" w:after="120" w:line="312" w:lineRule="auto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952590">
              <w:rPr>
                <w:rFonts w:ascii="Calibri" w:eastAsia="Arial" w:hAnsi="Calibri" w:cs="Calibri"/>
                <w:b/>
                <w:bCs/>
                <w:color w:val="000000" w:themeColor="text1"/>
              </w:rPr>
              <w:t>ITEM</w:t>
            </w:r>
          </w:p>
          <w:p w14:paraId="4ED3B2D8" w14:textId="77777777" w:rsidR="00575C6D" w:rsidRPr="00952590" w:rsidRDefault="00575C6D" w:rsidP="00A848A8">
            <w:pPr>
              <w:widowControl w:val="0"/>
              <w:spacing w:before="120" w:after="120" w:line="312" w:lineRule="auto"/>
              <w:ind w:firstLine="284"/>
              <w:rPr>
                <w:rFonts w:ascii="Calibri" w:eastAsia="Arial" w:hAnsi="Calibri" w:cs="Calibri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A80E468" w14:textId="77777777" w:rsidR="00575C6D" w:rsidRPr="00952590" w:rsidRDefault="00575C6D" w:rsidP="00A848A8">
            <w:pPr>
              <w:widowControl w:val="0"/>
              <w:spacing w:before="120" w:after="120" w:line="312" w:lineRule="auto"/>
              <w:ind w:firstLine="284"/>
              <w:rPr>
                <w:rFonts w:ascii="Calibri" w:eastAsia="Arial" w:hAnsi="Calibri" w:cs="Calibri"/>
                <w:color w:val="000000"/>
              </w:rPr>
            </w:pPr>
            <w:r w:rsidRPr="00952590">
              <w:rPr>
                <w:rFonts w:ascii="Calibri" w:eastAsia="Arial" w:hAnsi="Calibri" w:cs="Calibri"/>
                <w:b/>
                <w:bCs/>
                <w:color w:val="000000" w:themeColor="text1"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DC73EC0" w14:textId="77777777" w:rsidR="00575C6D" w:rsidRPr="00952590" w:rsidRDefault="00575C6D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</w:rPr>
            </w:pPr>
            <w:r w:rsidRPr="00952590">
              <w:rPr>
                <w:rFonts w:ascii="Calibri" w:eastAsia="Arial" w:hAnsi="Calibri" w:cs="Calibri"/>
                <w:b/>
                <w:bCs/>
                <w:color w:val="000000" w:themeColor="text1"/>
              </w:rPr>
              <w:t>UNIDADE DE MEDIDA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FBF24D7" w14:textId="77777777" w:rsidR="00575C6D" w:rsidRPr="00952590" w:rsidRDefault="00575C6D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b/>
                <w:bCs/>
              </w:rPr>
            </w:pPr>
            <w:r w:rsidRPr="00952590">
              <w:rPr>
                <w:rFonts w:ascii="Calibri" w:eastAsia="Arial" w:hAnsi="Calibri" w:cs="Calibri"/>
                <w:b/>
                <w:bCs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2F524D1" w14:textId="77777777" w:rsidR="00575C6D" w:rsidRPr="004E1A72" w:rsidRDefault="00575C6D" w:rsidP="00A848A8">
            <w:pPr>
              <w:widowControl w:val="0"/>
              <w:spacing w:before="120" w:after="120" w:line="312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4E1A72">
              <w:rPr>
                <w:rFonts w:asciiTheme="minorHAnsi" w:eastAsia="Arial" w:hAnsiTheme="minorHAnsi" w:cstheme="minorHAnsi"/>
                <w:b/>
                <w:bCs/>
              </w:rPr>
              <w:t>VALOR UNITÁRIO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926887" w14:textId="77777777" w:rsidR="00575C6D" w:rsidRPr="004E1A72" w:rsidRDefault="00575C6D" w:rsidP="00A848A8">
            <w:pPr>
              <w:widowControl w:val="0"/>
              <w:spacing w:before="120" w:after="120" w:line="312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4E1A72">
              <w:rPr>
                <w:rFonts w:asciiTheme="minorHAnsi" w:eastAsia="Arial" w:hAnsiTheme="minorHAnsi" w:cstheme="minorHAnsi"/>
                <w:b/>
                <w:bCs/>
              </w:rPr>
              <w:t>VALOR TOTAL</w:t>
            </w:r>
          </w:p>
        </w:tc>
      </w:tr>
      <w:tr w:rsidR="002A11B9" w:rsidRPr="007D6129" w14:paraId="0873FD60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C3629" w14:textId="77777777" w:rsidR="002A11B9" w:rsidRPr="00952590" w:rsidRDefault="002A11B9" w:rsidP="00A848A8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952590">
              <w:rPr>
                <w:rFonts w:ascii="Calibri" w:eastAsia="Arial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72A1" w14:textId="77777777" w:rsidR="002A11B9" w:rsidRPr="00952590" w:rsidRDefault="002A11B9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Placa de ancoragem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832A6" w14:textId="77777777" w:rsidR="002A11B9" w:rsidRPr="00952590" w:rsidRDefault="002A11B9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BF1ED" w14:textId="3F35BCB8" w:rsidR="002A11B9" w:rsidRPr="00952590" w:rsidRDefault="001A4873" w:rsidP="00A848A8">
            <w:pPr>
              <w:widowControl w:val="0"/>
              <w:spacing w:before="120" w:after="120" w:line="312" w:lineRule="auto"/>
              <w:ind w:hanging="108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D1952" w14:textId="4CAA3CC1" w:rsidR="002A11B9" w:rsidRPr="004E1A72" w:rsidRDefault="002A11B9" w:rsidP="002A319D">
            <w:pPr>
              <w:widowControl w:val="0"/>
              <w:spacing w:before="120" w:after="120" w:line="312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11AF5" w14:textId="5E5DB9B5" w:rsidR="002A11B9" w:rsidRPr="004E1A72" w:rsidRDefault="002A11B9" w:rsidP="002A319D">
            <w:pPr>
              <w:widowControl w:val="0"/>
              <w:spacing w:before="120" w:after="120" w:line="312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F65BC8" w:rsidRPr="007D6129" w14:paraId="74DCC1BC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C1394" w14:textId="77777777" w:rsidR="00F65BC8" w:rsidRPr="00952590" w:rsidRDefault="00F65BC8" w:rsidP="00F73EB3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952590">
              <w:rPr>
                <w:rFonts w:ascii="Calibri" w:eastAsia="Arial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80E74" w14:textId="77777777" w:rsidR="00F65BC8" w:rsidRPr="00952590" w:rsidRDefault="00F65BC8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Mochila de salvamento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F2B05" w14:textId="77777777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21F1B" w14:textId="1730553F" w:rsidR="00F65BC8" w:rsidRPr="00952590" w:rsidRDefault="001A4873" w:rsidP="00A848A8">
            <w:pPr>
              <w:widowControl w:val="0"/>
              <w:spacing w:before="120" w:after="120" w:line="312" w:lineRule="auto"/>
              <w:ind w:hanging="108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022CF" w14:textId="513D878D" w:rsidR="00F65BC8" w:rsidRPr="004E1A72" w:rsidRDefault="00F65BC8" w:rsidP="00F73EB3">
            <w:pPr>
              <w:widowControl w:val="0"/>
              <w:spacing w:before="120" w:after="120" w:line="312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40410" w14:textId="39E99673" w:rsidR="00F65BC8" w:rsidRPr="004E1A72" w:rsidRDefault="00F65BC8" w:rsidP="00F73EB3">
            <w:pPr>
              <w:widowControl w:val="0"/>
              <w:spacing w:before="120" w:after="120" w:line="312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F65BC8" w:rsidRPr="007D6129" w14:paraId="4E4AF676" w14:textId="77777777" w:rsidTr="004C7389">
        <w:trPr>
          <w:trHeight w:val="333"/>
        </w:trPr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14707" w14:textId="77777777" w:rsidR="00F65BC8" w:rsidRPr="00952590" w:rsidRDefault="00F65BC8" w:rsidP="00F73EB3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952590">
              <w:rPr>
                <w:rFonts w:ascii="Calibri" w:eastAsia="Arial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EA997" w14:textId="77777777" w:rsidR="00F65BC8" w:rsidRPr="00952590" w:rsidRDefault="00F65BC8" w:rsidP="00A848A8">
            <w:pPr>
              <w:spacing w:before="120" w:after="120" w:line="312" w:lineRule="auto"/>
              <w:rPr>
                <w:rFonts w:ascii="Calibri" w:eastAsia="Arial" w:hAnsi="Calibri" w:cs="Calibri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Mosquetão de aço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CDBB9" w14:textId="77777777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62830" w14:textId="2E4C9DF0" w:rsidR="00F65BC8" w:rsidRPr="00952590" w:rsidRDefault="001A4873" w:rsidP="00A848A8">
            <w:pPr>
              <w:widowControl w:val="0"/>
              <w:spacing w:before="120" w:after="120" w:line="312" w:lineRule="auto"/>
              <w:ind w:hanging="108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0AD6D" w14:textId="73C28187" w:rsidR="00F65BC8" w:rsidRPr="004E1A72" w:rsidRDefault="00F65BC8" w:rsidP="00F73EB3">
            <w:pPr>
              <w:widowControl w:val="0"/>
              <w:spacing w:before="120" w:after="120" w:line="312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A0F55" w14:textId="40861AE4" w:rsidR="00F65BC8" w:rsidRPr="004E1A72" w:rsidRDefault="00F65BC8" w:rsidP="001A4873">
            <w:pPr>
              <w:widowControl w:val="0"/>
              <w:spacing w:before="120" w:after="120" w:line="312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F65BC8" w:rsidRPr="007D6129" w14:paraId="675B2843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DEAC1" w14:textId="77777777" w:rsidR="00F65BC8" w:rsidRPr="00952590" w:rsidRDefault="00F65BC8" w:rsidP="00F73EB3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952590">
              <w:rPr>
                <w:rFonts w:ascii="Calibri" w:eastAsia="Arial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3B871" w14:textId="77777777" w:rsidR="00F65BC8" w:rsidRPr="00952590" w:rsidRDefault="00F65BC8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Mosquetão de alumínio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7A815" w14:textId="77777777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81015" w14:textId="608D7A72" w:rsidR="00F65BC8" w:rsidRPr="00952590" w:rsidRDefault="001A4873" w:rsidP="00A848A8">
            <w:pPr>
              <w:widowControl w:val="0"/>
              <w:spacing w:before="120" w:after="120" w:line="312" w:lineRule="auto"/>
              <w:ind w:hanging="108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DE965" w14:textId="2196F25C" w:rsidR="00F65BC8" w:rsidRPr="004E1A72" w:rsidRDefault="00F65BC8" w:rsidP="00F73EB3">
            <w:pPr>
              <w:widowControl w:val="0"/>
              <w:spacing w:before="120" w:after="120" w:line="312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F9384" w14:textId="07F01D0B" w:rsidR="00F65BC8" w:rsidRPr="004E1A72" w:rsidRDefault="00F65BC8" w:rsidP="001A4873">
            <w:pPr>
              <w:widowControl w:val="0"/>
              <w:spacing w:before="120" w:after="120" w:line="312" w:lineRule="auto"/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F65BC8" w:rsidRPr="007D6129" w14:paraId="7A563EC2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46F1A" w14:textId="77777777" w:rsidR="00F65BC8" w:rsidRDefault="00F65BC8" w:rsidP="00F73EB3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70D57" w14:textId="77777777" w:rsidR="00F65BC8" w:rsidRPr="00952590" w:rsidRDefault="00F65BC8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proofErr w:type="spellStart"/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Cordelete</w:t>
            </w:r>
            <w:proofErr w:type="spellEnd"/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6mm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794BB" w14:textId="77777777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  <w:t>MTS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18069" w14:textId="0B069593" w:rsidR="00F65BC8" w:rsidRPr="00952590" w:rsidRDefault="001A4873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7F1A5" w14:textId="421663B3" w:rsidR="00F65BC8" w:rsidRPr="00952590" w:rsidRDefault="00F65BC8" w:rsidP="00F73EB3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E14F0" w14:textId="36DC7236" w:rsidR="00F65BC8" w:rsidRPr="007D6129" w:rsidRDefault="00F65BC8" w:rsidP="001A4873">
            <w:pPr>
              <w:widowControl w:val="0"/>
              <w:spacing w:before="120" w:after="120" w:line="31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65BC8" w:rsidRPr="007D6129" w14:paraId="2F7E9122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2972E" w14:textId="77777777" w:rsidR="00F65BC8" w:rsidRDefault="00F65BC8" w:rsidP="00F73EB3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E9F8C" w14:textId="77777777" w:rsidR="00F65BC8" w:rsidRPr="00952590" w:rsidRDefault="00F65BC8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proofErr w:type="spellStart"/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Cordelete</w:t>
            </w:r>
            <w:proofErr w:type="spellEnd"/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8mm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B7D8C" w14:textId="77777777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  <w:t>MTS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C4CD5" w14:textId="14588D8D" w:rsidR="00F65BC8" w:rsidRPr="00952590" w:rsidRDefault="001A4873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C7393" w14:textId="22743CB6" w:rsidR="00F65BC8" w:rsidRPr="00952590" w:rsidRDefault="00F65BC8" w:rsidP="00F73EB3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AB354" w14:textId="6FFB9AF3" w:rsidR="00F65BC8" w:rsidRPr="007D6129" w:rsidRDefault="00F65BC8" w:rsidP="001A4873">
            <w:pPr>
              <w:widowControl w:val="0"/>
              <w:spacing w:before="120" w:after="120" w:line="31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65BC8" w:rsidRPr="007D6129" w14:paraId="02EC78B4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2833F" w14:textId="77777777" w:rsidR="00F65BC8" w:rsidRDefault="00F65BC8" w:rsidP="00F73EB3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1BCB7" w14:textId="210995DC" w:rsidR="00F65BC8" w:rsidRPr="00952590" w:rsidRDefault="00F65BC8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Corda</w:t>
            </w:r>
            <w:r w:rsid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-</w:t>
            </w: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Semi-estática 12mm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16E22" w14:textId="77777777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  <w:t>MTS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AC3ED" w14:textId="5FDC96C6" w:rsidR="00F65BC8" w:rsidRPr="00952590" w:rsidRDefault="001A4873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5B3B92" w14:textId="0DA076AE" w:rsidR="00F65BC8" w:rsidRPr="00952590" w:rsidRDefault="00F65BC8" w:rsidP="00F73EB3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91160" w14:textId="6049E343" w:rsidR="00F65BC8" w:rsidRPr="007D6129" w:rsidRDefault="00F65BC8" w:rsidP="001A4873">
            <w:pPr>
              <w:widowControl w:val="0"/>
              <w:spacing w:before="120" w:after="120" w:line="31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65BC8" w:rsidRPr="007D6129" w14:paraId="48AA7179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F495D" w14:textId="77777777" w:rsidR="00F65BC8" w:rsidRDefault="00F65BC8" w:rsidP="00F73EB3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E4290" w14:textId="3A38EF00" w:rsidR="00F65BC8" w:rsidRPr="00952590" w:rsidRDefault="00F65BC8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Cinto para Salvamento em altura</w:t>
            </w:r>
            <w:r w:rsidR="00F536F8"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nível </w:t>
            </w:r>
            <w:proofErr w:type="spellStart"/>
            <w:r w:rsidR="00F536F8"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lll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C6D9F" w14:textId="77777777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64867" w14:textId="77777777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45083" w14:textId="7050E7DD" w:rsidR="00F65BC8" w:rsidRPr="00952590" w:rsidRDefault="00F65BC8" w:rsidP="00F65BC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19B2A" w14:textId="5FF5B5EB" w:rsidR="00F65BC8" w:rsidRPr="007D6129" w:rsidRDefault="00F65BC8" w:rsidP="00F65BC8">
            <w:pPr>
              <w:widowControl w:val="0"/>
              <w:spacing w:before="120" w:after="120" w:line="31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65BC8" w:rsidRPr="007D6129" w14:paraId="341AC626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01948" w14:textId="77777777" w:rsidR="00F65BC8" w:rsidRDefault="00F65BC8" w:rsidP="00F73EB3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AF54" w14:textId="77777777" w:rsidR="00F65BC8" w:rsidRPr="00952590" w:rsidRDefault="00F65BC8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Triângulo de Salvamento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110FE" w14:textId="77777777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5B432" w14:textId="2F549D11" w:rsidR="00F65BC8" w:rsidRPr="00952590" w:rsidRDefault="001A4873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EA66D" w14:textId="124301C1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36948" w14:textId="6ADBEDE9" w:rsidR="00F65BC8" w:rsidRDefault="00F65BC8" w:rsidP="00F35231">
            <w:pPr>
              <w:widowControl w:val="0"/>
              <w:spacing w:before="120" w:after="120" w:line="31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65BC8" w:rsidRPr="007D6129" w14:paraId="0ADCBE5F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0753A" w14:textId="77777777" w:rsidR="00F65BC8" w:rsidRDefault="00F65BC8" w:rsidP="00F73EB3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DE83F" w14:textId="77777777" w:rsidR="00F65BC8" w:rsidRPr="00952590" w:rsidRDefault="00F65BC8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Polia Simples Base Chata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378E0" w14:textId="77777777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11EDC" w14:textId="77777777" w:rsidR="00F65BC8" w:rsidRPr="00952590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9D6EE" w14:textId="32801230" w:rsidR="00F65BC8" w:rsidRPr="00952590" w:rsidRDefault="00F65BC8" w:rsidP="00F35231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74FCA" w14:textId="2FA6F134" w:rsidR="00F65BC8" w:rsidRDefault="00F65BC8" w:rsidP="00A848A8">
            <w:pPr>
              <w:widowControl w:val="0"/>
              <w:spacing w:before="120" w:after="120" w:line="31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35231" w:rsidRPr="007D6129" w14:paraId="6D330275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FE8A6" w14:textId="77777777" w:rsidR="00F35231" w:rsidRDefault="00F35231" w:rsidP="00F73EB3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D139A" w14:textId="77777777" w:rsidR="00F35231" w:rsidRPr="00952590" w:rsidRDefault="00F35231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Polia Dupla Base Chata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5D8FC" w14:textId="77777777" w:rsidR="00F35231" w:rsidRPr="00952590" w:rsidRDefault="00F35231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1ED73" w14:textId="77777777" w:rsidR="00F35231" w:rsidRPr="00952590" w:rsidRDefault="00F35231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F2D92" w14:textId="08EB83BC" w:rsidR="00F35231" w:rsidRPr="00952590" w:rsidRDefault="00F35231" w:rsidP="00F73EB3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3F6E1" w14:textId="76467B0C" w:rsidR="00F35231" w:rsidRDefault="00F35231" w:rsidP="00F35231">
            <w:pPr>
              <w:widowControl w:val="0"/>
              <w:spacing w:before="120" w:after="120" w:line="31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35231" w:rsidRPr="007D6129" w14:paraId="693B5547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23F7C" w14:textId="77777777" w:rsidR="00F35231" w:rsidRDefault="00F35231" w:rsidP="00A848A8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A50FC" w14:textId="77777777" w:rsidR="00F35231" w:rsidRPr="00952590" w:rsidRDefault="00F35231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Fita Anel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1C4B0" w14:textId="77777777" w:rsidR="00F35231" w:rsidRPr="00952590" w:rsidRDefault="00F35231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3786B" w14:textId="24EC0521" w:rsidR="00F35231" w:rsidRPr="00952590" w:rsidRDefault="001A4873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F6A9A" w14:textId="255CF705" w:rsidR="00F35231" w:rsidRPr="00952590" w:rsidRDefault="00F35231" w:rsidP="00F35231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96598" w14:textId="4E2966E3" w:rsidR="00F35231" w:rsidRDefault="00F35231" w:rsidP="001A4873">
            <w:pPr>
              <w:widowControl w:val="0"/>
              <w:spacing w:before="120" w:after="120" w:line="31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35231" w:rsidRPr="007D6129" w14:paraId="54429554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37590" w14:textId="77777777" w:rsidR="00F35231" w:rsidRDefault="00F35231" w:rsidP="00A848A8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1D6F3" w14:textId="77777777" w:rsidR="00F35231" w:rsidRPr="00952590" w:rsidRDefault="00F35231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Maca Cesto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0069D" w14:textId="77777777" w:rsidR="00F35231" w:rsidRPr="00952590" w:rsidRDefault="00F35231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A82D0" w14:textId="36D4D25A" w:rsidR="00F35231" w:rsidRPr="00952590" w:rsidRDefault="001A4873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92DDF" w14:textId="33C6D27B" w:rsidR="00F35231" w:rsidRPr="00952590" w:rsidRDefault="00F35231" w:rsidP="00F35231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1825A" w14:textId="7A7D4B83" w:rsidR="00F35231" w:rsidRDefault="00F35231" w:rsidP="00F35231">
            <w:pPr>
              <w:widowControl w:val="0"/>
              <w:spacing w:before="120" w:after="120" w:line="31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C0092A" w:rsidRPr="007D6129" w14:paraId="66778FA0" w14:textId="77777777" w:rsidTr="004C7389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8F88D" w14:textId="5D616955" w:rsidR="00C0092A" w:rsidRDefault="00C0092A" w:rsidP="00A848A8">
            <w:pPr>
              <w:widowControl w:val="0"/>
              <w:spacing w:before="120" w:after="120" w:line="312" w:lineRule="auto"/>
              <w:ind w:firstLine="5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401E8" w14:textId="5F44BECF" w:rsidR="00C0092A" w:rsidRPr="00952590" w:rsidRDefault="00C0092A" w:rsidP="00A848A8">
            <w:pPr>
              <w:spacing w:before="120" w:after="120" w:line="312" w:lineRule="auto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proofErr w:type="spellStart"/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Descensor</w:t>
            </w:r>
            <w:proofErr w:type="spellEnd"/>
            <w:r w:rsid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Autoblocante</w:t>
            </w:r>
            <w:proofErr w:type="spellEnd"/>
            <w:r w:rsidR="00057505"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Automático</w:t>
            </w:r>
            <w:r w:rsid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9DC1B" w14:textId="57EBF30A" w:rsidR="00C0092A" w:rsidRPr="00952590" w:rsidRDefault="00C0092A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D9B7B" w14:textId="11D7B3BB" w:rsidR="00C0092A" w:rsidRPr="00952590" w:rsidRDefault="00C0092A" w:rsidP="00A848A8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95259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25C7A" w14:textId="38DCEA25" w:rsidR="00C0092A" w:rsidRPr="00952590" w:rsidRDefault="00C0092A" w:rsidP="00F35231">
            <w:pPr>
              <w:widowControl w:val="0"/>
              <w:spacing w:before="120" w:after="120" w:line="312" w:lineRule="auto"/>
              <w:jc w:val="center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2A743" w14:textId="6D85961E" w:rsidR="00C0092A" w:rsidRDefault="00C0092A" w:rsidP="00F35231">
            <w:pPr>
              <w:widowControl w:val="0"/>
              <w:spacing w:before="120" w:after="120" w:line="31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C0092A" w:rsidRPr="007D6129" w14:paraId="5C642340" w14:textId="77777777" w:rsidTr="004C7389">
        <w:tc>
          <w:tcPr>
            <w:tcW w:w="3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7A12B" w14:textId="68437729" w:rsidR="00C0092A" w:rsidRPr="004E1A72" w:rsidRDefault="004C7389" w:rsidP="00A848A8">
            <w:pPr>
              <w:spacing w:before="120" w:after="120" w:line="312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E1A72">
              <w:rPr>
                <w:rFonts w:ascii="Arial" w:eastAsia="Arial" w:hAnsi="Arial" w:cs="Arial"/>
                <w:b/>
                <w:bCs/>
                <w:color w:val="000000"/>
              </w:rPr>
              <w:t xml:space="preserve">   </w:t>
            </w:r>
            <w:r w:rsidR="004E1A72">
              <w:rPr>
                <w:rFonts w:ascii="Arial" w:eastAsia="Arial" w:hAnsi="Arial" w:cs="Arial"/>
                <w:b/>
                <w:bCs/>
                <w:color w:val="000000"/>
              </w:rPr>
              <w:t xml:space="preserve">VALOR </w:t>
            </w:r>
            <w:r w:rsidR="00C0092A" w:rsidRPr="004E1A72">
              <w:rPr>
                <w:rFonts w:ascii="Arial" w:eastAsia="Arial" w:hAnsi="Arial" w:cs="Arial"/>
                <w:b/>
                <w:bCs/>
                <w:color w:val="000000"/>
              </w:rPr>
              <w:t>TOTAL</w:t>
            </w:r>
            <w:r w:rsidR="004E1A72">
              <w:rPr>
                <w:rFonts w:ascii="Arial" w:eastAsia="Arial" w:hAnsi="Arial" w:cs="Arial"/>
                <w:b/>
                <w:bCs/>
                <w:color w:val="000000"/>
              </w:rPr>
              <w:t xml:space="preserve"> DOS ITENS</w:t>
            </w:r>
          </w:p>
        </w:tc>
        <w:tc>
          <w:tcPr>
            <w:tcW w:w="5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EA672" w14:textId="06D90121" w:rsidR="00C0092A" w:rsidRPr="004E1A72" w:rsidRDefault="00C0092A" w:rsidP="004C7389">
            <w:pPr>
              <w:widowControl w:val="0"/>
              <w:spacing w:before="120" w:after="120" w:line="312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4E1A72">
              <w:rPr>
                <w:rFonts w:ascii="Arial" w:eastAsia="Arial" w:hAnsi="Arial" w:cs="Arial"/>
                <w:b/>
                <w:bCs/>
                <w:color w:val="000000" w:themeColor="text1"/>
              </w:rPr>
              <w:t>R$</w:t>
            </w:r>
            <w:r w:rsidR="00370D85" w:rsidRPr="004E1A7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476B8AB9" w14:textId="2B19AD47" w:rsidR="00740DB0" w:rsidRPr="004E1A72" w:rsidRDefault="001A1106" w:rsidP="004E1A72">
      <w:pPr>
        <w:spacing w:before="120" w:after="120" w:line="360" w:lineRule="auto"/>
        <w:ind w:firstLine="284"/>
        <w:rPr>
          <w:rFonts w:ascii="Calibri" w:eastAsia="Arial" w:hAnsi="Calibri" w:cs="Calibri"/>
          <w:sz w:val="24"/>
          <w:szCs w:val="24"/>
        </w:rPr>
      </w:pPr>
      <w:r w:rsidRPr="00F23C82">
        <w:rPr>
          <w:rFonts w:ascii="Calibri" w:hAnsi="Calibri" w:cs="Calibri"/>
          <w:b/>
          <w:bCs/>
          <w:sz w:val="24"/>
          <w:szCs w:val="24"/>
        </w:rPr>
        <w:t>2.2</w:t>
      </w:r>
      <w:r w:rsidRPr="004E1A72">
        <w:rPr>
          <w:rFonts w:ascii="Calibri" w:hAnsi="Calibri" w:cs="Calibri"/>
          <w:sz w:val="24"/>
          <w:szCs w:val="24"/>
        </w:rPr>
        <w:t>. Os itens objeto desta contratação não se caracterizam como bens de luxo, sendo classificados como bens de uso comum da Administração Pública</w:t>
      </w:r>
      <w:r w:rsidR="00A03BDB" w:rsidRPr="004E1A72">
        <w:rPr>
          <w:rFonts w:ascii="Calibri" w:hAnsi="Calibri" w:cs="Calibri"/>
          <w:sz w:val="24"/>
          <w:szCs w:val="24"/>
        </w:rPr>
        <w:t>.</w:t>
      </w:r>
    </w:p>
    <w:p w14:paraId="03B5B5A6" w14:textId="77777777" w:rsidR="001A1106" w:rsidRPr="004E1A72" w:rsidRDefault="001A1106" w:rsidP="001A1106">
      <w:pPr>
        <w:spacing w:before="120" w:after="120" w:line="360" w:lineRule="auto"/>
        <w:ind w:firstLine="284"/>
        <w:rPr>
          <w:rFonts w:ascii="Calibri" w:hAnsi="Calibri" w:cs="Calibri"/>
          <w:b/>
          <w:sz w:val="24"/>
          <w:szCs w:val="24"/>
        </w:rPr>
      </w:pPr>
      <w:r w:rsidRPr="004E1A72">
        <w:rPr>
          <w:rFonts w:ascii="Calibri" w:hAnsi="Calibri" w:cs="Calibri"/>
          <w:b/>
          <w:sz w:val="24"/>
          <w:szCs w:val="24"/>
        </w:rPr>
        <w:t>3. FUNDAMENTAÇÃO E DESCRIÇÃO DA NECESSIDADE DA CONTRATAÇÃO</w:t>
      </w:r>
    </w:p>
    <w:p w14:paraId="71CC1BB3" w14:textId="77777777" w:rsidR="00544C44" w:rsidRPr="004E1A72" w:rsidRDefault="001A1106" w:rsidP="00544C44">
      <w:pPr>
        <w:spacing w:before="120" w:after="120" w:line="360" w:lineRule="auto"/>
        <w:ind w:firstLine="284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sz w:val="24"/>
          <w:szCs w:val="24"/>
        </w:rPr>
        <w:t xml:space="preserve">3.1. A fundamentação técnica que embasa esta contratação, bem como a definição dos quantitativos estimados, encontra-se detalhadamente </w:t>
      </w:r>
      <w:r w:rsidR="00C0092A" w:rsidRPr="004E1A72">
        <w:rPr>
          <w:rFonts w:ascii="Calibri" w:hAnsi="Calibri" w:cs="Calibri"/>
          <w:sz w:val="24"/>
          <w:szCs w:val="24"/>
        </w:rPr>
        <w:t>neste Termo de r</w:t>
      </w:r>
      <w:r w:rsidRPr="004E1A72">
        <w:rPr>
          <w:rFonts w:ascii="Calibri" w:hAnsi="Calibri" w:cs="Calibri"/>
          <w:sz w:val="24"/>
          <w:szCs w:val="24"/>
        </w:rPr>
        <w:t>eferência</w:t>
      </w:r>
      <w:r w:rsidR="00C0092A" w:rsidRPr="004E1A72">
        <w:rPr>
          <w:rFonts w:ascii="Calibri" w:hAnsi="Calibri" w:cs="Calibri"/>
          <w:sz w:val="24"/>
          <w:szCs w:val="24"/>
        </w:rPr>
        <w:t>.</w:t>
      </w:r>
    </w:p>
    <w:p w14:paraId="35F0B47B" w14:textId="7AEAA05C" w:rsidR="00544C44" w:rsidRPr="004E1A72" w:rsidRDefault="00544C44" w:rsidP="00544C44">
      <w:pPr>
        <w:pStyle w:val="PargrafodaLista"/>
        <w:numPr>
          <w:ilvl w:val="0"/>
          <w:numId w:val="38"/>
        </w:numPr>
        <w:spacing w:before="120" w:after="120" w:line="360" w:lineRule="auto"/>
        <w:ind w:left="567" w:hanging="283"/>
        <w:rPr>
          <w:rFonts w:ascii="Calibri" w:hAnsi="Calibri" w:cs="Calibri"/>
        </w:rPr>
      </w:pPr>
      <w:r w:rsidRPr="004E1A72">
        <w:rPr>
          <w:rFonts w:ascii="Calibri" w:hAnsi="Calibri" w:cs="Calibri"/>
          <w:b/>
          <w:bCs/>
          <w:sz w:val="27"/>
          <w:szCs w:val="27"/>
        </w:rPr>
        <w:t>DO</w:t>
      </w:r>
      <w:r w:rsidR="00D41522" w:rsidRPr="004E1A72">
        <w:rPr>
          <w:rFonts w:ascii="Calibri" w:hAnsi="Calibri" w:cs="Calibri"/>
          <w:b/>
          <w:bCs/>
          <w:sz w:val="27"/>
          <w:szCs w:val="27"/>
        </w:rPr>
        <w:t>S REQUISITOS DA CONTRATAÇÃO</w:t>
      </w:r>
    </w:p>
    <w:p w14:paraId="0BD4FA26" w14:textId="6E4893A5" w:rsidR="00D41522" w:rsidRPr="00952590" w:rsidRDefault="00D41522" w:rsidP="00544C44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952590">
        <w:rPr>
          <w:rFonts w:ascii="Calibri" w:hAnsi="Calibri" w:cs="Calibri"/>
          <w:sz w:val="24"/>
          <w:szCs w:val="24"/>
        </w:rPr>
        <w:t>Para a adequada solução das necessidades administrativas pontuadas preliminarmente, a aquisição pretendida deverá atender aos seguintes requisitos mínimos.</w:t>
      </w:r>
    </w:p>
    <w:p w14:paraId="048D3244" w14:textId="0941031D" w:rsidR="00D41522" w:rsidRPr="004E1A72" w:rsidRDefault="00544C44" w:rsidP="00544C44">
      <w:pPr>
        <w:suppressAutoHyphens w:val="0"/>
        <w:spacing w:before="100" w:beforeAutospacing="1" w:after="100" w:afterAutospacing="1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.1.1. Objeto</w:t>
      </w:r>
    </w:p>
    <w:p w14:paraId="37CDFF7E" w14:textId="4FC10659" w:rsidR="00D41522" w:rsidRPr="004E1A72" w:rsidRDefault="00544C44" w:rsidP="00D41522">
      <w:pPr>
        <w:pStyle w:val="NormalWeb"/>
        <w:spacing w:line="360" w:lineRule="auto"/>
        <w:jc w:val="both"/>
        <w:rPr>
          <w:rFonts w:ascii="Calibri" w:hAnsi="Calibri" w:cs="Calibri"/>
          <w:szCs w:val="24"/>
        </w:rPr>
      </w:pPr>
      <w:r w:rsidRPr="004E1A72">
        <w:rPr>
          <w:rFonts w:ascii="Calibri" w:hAnsi="Calibri" w:cs="Calibri"/>
          <w:szCs w:val="24"/>
        </w:rPr>
        <w:t>4</w:t>
      </w:r>
      <w:r w:rsidR="00D41522" w:rsidRPr="004E1A72">
        <w:rPr>
          <w:rFonts w:ascii="Calibri" w:hAnsi="Calibri" w:cs="Calibri"/>
          <w:szCs w:val="24"/>
        </w:rPr>
        <w:t xml:space="preserve">.1.1.1. Esta especificação fixa as condições exigíveis para a aquisição de materiais para atividade de salvamento em altura do Corpo de Bombeiros de </w:t>
      </w:r>
      <w:r w:rsidR="00D417FF" w:rsidRPr="004E1A72">
        <w:rPr>
          <w:rFonts w:ascii="Calibri" w:hAnsi="Calibri" w:cs="Calibri"/>
          <w:szCs w:val="24"/>
        </w:rPr>
        <w:t>Ituverava</w:t>
      </w:r>
      <w:r w:rsidR="00D41522" w:rsidRPr="004E1A72">
        <w:rPr>
          <w:rFonts w:ascii="Calibri" w:hAnsi="Calibri" w:cs="Calibri"/>
          <w:szCs w:val="24"/>
        </w:rPr>
        <w:t>.</w:t>
      </w:r>
    </w:p>
    <w:p w14:paraId="74CF65BA" w14:textId="5EE363DB" w:rsidR="00D41522" w:rsidRPr="004E1A72" w:rsidRDefault="00544C44" w:rsidP="00D41522">
      <w:pPr>
        <w:suppressAutoHyphens w:val="0"/>
        <w:spacing w:before="100" w:beforeAutospacing="1" w:after="100" w:afterAutospacing="1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.1.2. Definições</w:t>
      </w:r>
    </w:p>
    <w:p w14:paraId="1D1D9097" w14:textId="77777777" w:rsidR="004E1A72" w:rsidRPr="004E1A72" w:rsidRDefault="00544C44" w:rsidP="004E1A72">
      <w:pPr>
        <w:pStyle w:val="NormalWeb"/>
        <w:spacing w:line="360" w:lineRule="auto"/>
        <w:jc w:val="both"/>
        <w:rPr>
          <w:rFonts w:ascii="Calibri" w:hAnsi="Calibri" w:cs="Calibri"/>
          <w:szCs w:val="24"/>
        </w:rPr>
      </w:pPr>
      <w:r w:rsidRPr="00952590">
        <w:rPr>
          <w:rFonts w:asciiTheme="minorHAnsi" w:hAnsiTheme="minorHAnsi" w:cstheme="minorHAnsi"/>
          <w:szCs w:val="24"/>
        </w:rPr>
        <w:lastRenderedPageBreak/>
        <w:t>4</w:t>
      </w:r>
      <w:r w:rsidR="00D41522" w:rsidRPr="00952590">
        <w:rPr>
          <w:rFonts w:asciiTheme="minorHAnsi" w:hAnsiTheme="minorHAnsi" w:cstheme="minorHAnsi"/>
          <w:szCs w:val="24"/>
        </w:rPr>
        <w:t>.1.2.1. Os termos utilizados nesta especificação estão definidos conforme o Comitê Europeu de Normatização.</w:t>
      </w:r>
      <w:r w:rsidR="00D41522" w:rsidRPr="00952590">
        <w:rPr>
          <w:rFonts w:asciiTheme="minorHAnsi" w:hAnsiTheme="minorHAnsi" w:cstheme="minorHAnsi"/>
          <w:szCs w:val="24"/>
        </w:rPr>
        <w:br/>
      </w:r>
      <w:r w:rsidRPr="004E1A72">
        <w:rPr>
          <w:rFonts w:ascii="Calibri" w:hAnsi="Calibri" w:cs="Calibri"/>
          <w:szCs w:val="24"/>
        </w:rPr>
        <w:t>4</w:t>
      </w:r>
      <w:r w:rsidR="00D41522" w:rsidRPr="004E1A72">
        <w:rPr>
          <w:rFonts w:ascii="Calibri" w:hAnsi="Calibri" w:cs="Calibri"/>
          <w:szCs w:val="24"/>
        </w:rPr>
        <w:t>.1.2.2. O Comitê Europeu é referência em certificação de materiais de salvamento em altura em diversas partes do mundo.</w:t>
      </w:r>
    </w:p>
    <w:p w14:paraId="39C40AD5" w14:textId="7DBED5D0" w:rsidR="00D41522" w:rsidRPr="004E1A72" w:rsidRDefault="00544C44" w:rsidP="004E1A72">
      <w:pPr>
        <w:pStyle w:val="NormalWeb"/>
        <w:spacing w:line="360" w:lineRule="auto"/>
        <w:jc w:val="both"/>
        <w:rPr>
          <w:rFonts w:ascii="Calibri" w:hAnsi="Calibri" w:cs="Calibri"/>
          <w:szCs w:val="24"/>
        </w:rPr>
      </w:pPr>
      <w:r w:rsidRPr="004E1A72">
        <w:rPr>
          <w:rFonts w:ascii="Calibri" w:hAnsi="Calibri" w:cs="Calibri"/>
          <w:b/>
          <w:bCs/>
          <w:szCs w:val="24"/>
        </w:rPr>
        <w:t>4</w:t>
      </w:r>
      <w:r w:rsidR="00D41522" w:rsidRPr="004E1A72">
        <w:rPr>
          <w:rFonts w:ascii="Calibri" w:hAnsi="Calibri" w:cs="Calibri"/>
          <w:b/>
          <w:bCs/>
          <w:szCs w:val="24"/>
        </w:rPr>
        <w:t>.2. Especificações Técnicas (itens mínimos)</w:t>
      </w:r>
    </w:p>
    <w:p w14:paraId="30E05FCD" w14:textId="5342D7CA" w:rsidR="00D41522" w:rsidRPr="004E1A72" w:rsidRDefault="00544C44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.2.1. Placa de ancoragem multiplicadora de amarrações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sz w:val="24"/>
          <w:szCs w:val="24"/>
        </w:rPr>
        <w:t>4</w:t>
      </w:r>
      <w:r w:rsidR="00D41522" w:rsidRPr="004E1A72">
        <w:rPr>
          <w:rFonts w:ascii="Calibri" w:hAnsi="Calibri" w:cs="Calibri"/>
          <w:sz w:val="24"/>
          <w:szCs w:val="24"/>
        </w:rPr>
        <w:t>.2.1.1. Deverá ser confeccionada em alumínio.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sz w:val="24"/>
          <w:szCs w:val="24"/>
        </w:rPr>
        <w:t>4</w:t>
      </w:r>
      <w:r w:rsidR="00D41522" w:rsidRPr="004E1A72">
        <w:rPr>
          <w:rFonts w:ascii="Calibri" w:hAnsi="Calibri" w:cs="Calibri"/>
          <w:sz w:val="24"/>
          <w:szCs w:val="24"/>
        </w:rPr>
        <w:t xml:space="preserve">.2.1.2. Deverá ter carga de ruptura mínima de 36,00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kN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>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sz w:val="24"/>
          <w:szCs w:val="24"/>
        </w:rPr>
        <w:t>4</w:t>
      </w:r>
      <w:r w:rsidR="00D41522" w:rsidRPr="004E1A72">
        <w:rPr>
          <w:rFonts w:ascii="Calibri" w:hAnsi="Calibri" w:cs="Calibri"/>
          <w:sz w:val="24"/>
          <w:szCs w:val="24"/>
        </w:rPr>
        <w:t>.2.1.3. Deverá ter no mínimo 8 (oito) pontos de conexão, sendo 3 (três) pontos de ancoragem e 5 (cinco) pontos de amarração.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sz w:val="24"/>
          <w:szCs w:val="24"/>
        </w:rPr>
        <w:t>4</w:t>
      </w:r>
      <w:r w:rsidR="00D41522" w:rsidRPr="004E1A72">
        <w:rPr>
          <w:rFonts w:ascii="Calibri" w:hAnsi="Calibri" w:cs="Calibri"/>
          <w:sz w:val="24"/>
          <w:szCs w:val="24"/>
        </w:rPr>
        <w:t>.2.1.4. Deverá pesar no máximo 550 g.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sz w:val="24"/>
          <w:szCs w:val="24"/>
        </w:rPr>
        <w:t>4</w:t>
      </w:r>
      <w:r w:rsidR="00D41522" w:rsidRPr="004E1A72">
        <w:rPr>
          <w:rFonts w:ascii="Calibri" w:hAnsi="Calibri" w:cs="Calibri"/>
          <w:sz w:val="24"/>
          <w:szCs w:val="24"/>
        </w:rPr>
        <w:t>.2.1.5. Deverá estar de acordo com a CE EN 795 e/ou NFPA 1983, edições de 2012 e 2017.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sz w:val="24"/>
          <w:szCs w:val="24"/>
        </w:rPr>
        <w:t>4</w:t>
      </w:r>
      <w:r w:rsidR="00D41522" w:rsidRPr="004E1A72">
        <w:rPr>
          <w:rFonts w:ascii="Calibri" w:hAnsi="Calibri" w:cs="Calibri"/>
          <w:sz w:val="24"/>
          <w:szCs w:val="24"/>
        </w:rPr>
        <w:t>.2.1.6. CE EN 795 — Trata de dispositivos de ancoragem para sistemas de proteção contra quedas. Esta norma especifica os requisitos para o projeto, instalação, uso e manutenção de dispositivos de ancoragem, que são utilizados para prevenir ou interceptar quedas de altura.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sz w:val="24"/>
          <w:szCs w:val="24"/>
        </w:rPr>
        <w:t>4</w:t>
      </w:r>
      <w:r w:rsidR="00D41522" w:rsidRPr="004E1A72">
        <w:rPr>
          <w:rFonts w:ascii="Calibri" w:hAnsi="Calibri" w:cs="Calibri"/>
          <w:sz w:val="24"/>
          <w:szCs w:val="24"/>
        </w:rPr>
        <w:t xml:space="preserve">.2.1.7. NFPA 1983, 2012/2017 </w:t>
      </w:r>
      <w:r w:rsidR="00F23C82">
        <w:rPr>
          <w:rFonts w:ascii="Calibri" w:hAnsi="Calibri" w:cs="Calibri"/>
          <w:sz w:val="24"/>
          <w:szCs w:val="24"/>
        </w:rPr>
        <w:t>-</w:t>
      </w:r>
      <w:r w:rsidR="00D41522" w:rsidRPr="004E1A72">
        <w:rPr>
          <w:rFonts w:ascii="Calibri" w:hAnsi="Calibri" w:cs="Calibri"/>
          <w:sz w:val="24"/>
          <w:szCs w:val="24"/>
        </w:rPr>
        <w:t xml:space="preserve"> Norma da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National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 xml:space="preserve"> Fire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Protection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Association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 xml:space="preserve"> (NFPA) que estabelece os requisitos mínimos para materiais de resgate técnico e sistemas de segurança. As edições de 2012 e 2017 da NFPA 1983 incluem especificações para a construção, desempenho, testes e certificação de materiais como cordas, cintos, mosquetões e outros dispositivos de segurança utilizados em operações de resgate.</w:t>
      </w:r>
    </w:p>
    <w:p w14:paraId="2AC80DD2" w14:textId="64034653" w:rsidR="00D41522" w:rsidRPr="004E1A72" w:rsidRDefault="00544C44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sz w:val="24"/>
          <w:szCs w:val="24"/>
        </w:rPr>
        <w:t>.2.2. Mochila de salvamento</w:t>
      </w:r>
      <w:r w:rsidR="00D41522" w:rsidRPr="004E1A72">
        <w:rPr>
          <w:rFonts w:ascii="Calibri" w:hAnsi="Calibri" w:cs="Calibri"/>
          <w:b/>
          <w:sz w:val="24"/>
          <w:szCs w:val="24"/>
        </w:rPr>
        <w:br/>
      </w:r>
      <w:r w:rsidRPr="004E1A72">
        <w:rPr>
          <w:rFonts w:ascii="Calibri" w:hAnsi="Calibri" w:cs="Calibri"/>
          <w:sz w:val="24"/>
          <w:szCs w:val="24"/>
        </w:rPr>
        <w:t>4</w:t>
      </w:r>
      <w:r w:rsidR="00D41522" w:rsidRPr="004E1A72">
        <w:rPr>
          <w:rFonts w:ascii="Calibri" w:hAnsi="Calibri" w:cs="Calibri"/>
          <w:sz w:val="24"/>
          <w:szCs w:val="24"/>
        </w:rPr>
        <w:t>.2.2.1. Deverá ser confeccionada em PVC com tratamento UV.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sz w:val="24"/>
          <w:szCs w:val="24"/>
        </w:rPr>
        <w:t>4</w:t>
      </w:r>
      <w:r w:rsidR="00D41522" w:rsidRPr="004E1A72">
        <w:rPr>
          <w:rFonts w:ascii="Calibri" w:hAnsi="Calibri" w:cs="Calibri"/>
          <w:sz w:val="24"/>
          <w:szCs w:val="24"/>
        </w:rPr>
        <w:t>.2.2.2. Deverá ser 100% à prova d’água.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sz w:val="24"/>
          <w:szCs w:val="24"/>
        </w:rPr>
        <w:t>4</w:t>
      </w:r>
      <w:r w:rsidR="00D41522" w:rsidRPr="004E1A72">
        <w:rPr>
          <w:rFonts w:ascii="Calibri" w:hAnsi="Calibri" w:cs="Calibri"/>
          <w:sz w:val="24"/>
          <w:szCs w:val="24"/>
        </w:rPr>
        <w:t>.2.2.3. Capacidade mínima de 40 L.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sz w:val="24"/>
          <w:szCs w:val="24"/>
        </w:rPr>
        <w:t>4</w:t>
      </w:r>
      <w:r w:rsidR="00D41522" w:rsidRPr="004E1A72">
        <w:rPr>
          <w:rFonts w:ascii="Calibri" w:hAnsi="Calibri" w:cs="Calibri"/>
          <w:sz w:val="24"/>
          <w:szCs w:val="24"/>
        </w:rPr>
        <w:t xml:space="preserve">.2.2.4. Deverá ser confeccionada em laminado termoplástico PVC reforçado com tecido poliéster de alta tenacidade, com tratamento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anti-wicking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>, que evita a impregnação de sujeira pelo tecido, aumentando sua durabilidade.</w:t>
      </w:r>
    </w:p>
    <w:p w14:paraId="33A746C6" w14:textId="77777777" w:rsidR="00952590" w:rsidRDefault="00544C44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4.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2.3. Mosquetão para salvamento (aço)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.2.3.1.</w:t>
      </w:r>
      <w:r w:rsidR="00D41522" w:rsidRPr="004E1A72">
        <w:rPr>
          <w:rFonts w:ascii="Calibri" w:hAnsi="Calibri" w:cs="Calibri"/>
          <w:sz w:val="24"/>
          <w:szCs w:val="24"/>
        </w:rPr>
        <w:t xml:space="preserve"> Confeccionado em aço de alta resistência.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.2.3.2.</w:t>
      </w:r>
      <w:r w:rsidR="00D41522" w:rsidRPr="004E1A72">
        <w:rPr>
          <w:rFonts w:ascii="Calibri" w:hAnsi="Calibri" w:cs="Calibri"/>
          <w:sz w:val="24"/>
          <w:szCs w:val="24"/>
        </w:rPr>
        <w:t xml:space="preserve"> Formato “D” assimétrico.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.2.3.3.</w:t>
      </w:r>
      <w:r w:rsidR="00D41522" w:rsidRPr="004E1A72">
        <w:rPr>
          <w:rFonts w:ascii="Calibri" w:hAnsi="Calibri" w:cs="Calibri"/>
          <w:sz w:val="24"/>
          <w:szCs w:val="24"/>
        </w:rPr>
        <w:t xml:space="preserve"> Resistência longitudinal: 45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kN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>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lastRenderedPageBreak/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.2.3.4.</w:t>
      </w:r>
      <w:r w:rsidR="00D41522" w:rsidRPr="004E1A72">
        <w:rPr>
          <w:rFonts w:ascii="Calibri" w:hAnsi="Calibri" w:cs="Calibri"/>
          <w:sz w:val="24"/>
          <w:szCs w:val="24"/>
        </w:rPr>
        <w:t xml:space="preserve"> Resistência mínima na transversal: 16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kN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>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.2.3.5.</w:t>
      </w:r>
      <w:r w:rsidR="00D41522" w:rsidRPr="004E1A72">
        <w:rPr>
          <w:rFonts w:ascii="Calibri" w:hAnsi="Calibri" w:cs="Calibri"/>
          <w:sz w:val="24"/>
          <w:szCs w:val="24"/>
        </w:rPr>
        <w:t xml:space="preserve"> Resistência mínima com gatilho aberto: 18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kN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>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.2.3.6.</w:t>
      </w:r>
      <w:r w:rsidR="00D41522" w:rsidRPr="004E1A72">
        <w:rPr>
          <w:rFonts w:ascii="Calibri" w:hAnsi="Calibri" w:cs="Calibri"/>
          <w:sz w:val="24"/>
          <w:szCs w:val="24"/>
        </w:rPr>
        <w:t xml:space="preserve"> Trava roscada.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.2.3.7.</w:t>
      </w:r>
      <w:r w:rsidR="00D41522" w:rsidRPr="004E1A72">
        <w:rPr>
          <w:rFonts w:ascii="Calibri" w:hAnsi="Calibri" w:cs="Calibri"/>
          <w:sz w:val="24"/>
          <w:szCs w:val="24"/>
        </w:rPr>
        <w:t xml:space="preserve"> Peso máximo: 300 g.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.2.3.8.</w:t>
      </w:r>
      <w:r w:rsidR="00D41522" w:rsidRPr="004E1A72">
        <w:rPr>
          <w:rFonts w:ascii="Calibri" w:hAnsi="Calibri" w:cs="Calibri"/>
          <w:sz w:val="24"/>
          <w:szCs w:val="24"/>
        </w:rPr>
        <w:t xml:space="preserve"> Comprimento mínimo: 114 mm; largura mínima: 71 mm; abertura mínima: 25 mm.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.2.3.9.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possuir aprovação e certificação CE EN 362 e NFPA 1983 — General Use.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.2.3.10.</w:t>
      </w:r>
      <w:r w:rsidR="00D41522" w:rsidRPr="004E1A72">
        <w:rPr>
          <w:rFonts w:ascii="Calibri" w:hAnsi="Calibri" w:cs="Calibri"/>
          <w:sz w:val="24"/>
          <w:szCs w:val="24"/>
        </w:rPr>
        <w:t xml:space="preserve"> CE EN 362 </w:t>
      </w:r>
      <w:r w:rsidR="00D41522" w:rsidRPr="00952590">
        <w:rPr>
          <w:rFonts w:ascii="Calibri" w:hAnsi="Calibri" w:cs="Calibri"/>
          <w:sz w:val="22"/>
          <w:szCs w:val="22"/>
        </w:rPr>
        <w:t>— Norma referente a conectores utilizados em equipamentos de proteção individual (EPIs) contra quedas de altura; especifica requisitos para conectores (mosquetões, ganchos etc.).</w:t>
      </w:r>
      <w:r w:rsidR="00D41522" w:rsidRPr="00952590">
        <w:rPr>
          <w:rFonts w:ascii="Calibri" w:hAnsi="Calibri" w:cs="Calibri"/>
          <w:sz w:val="22"/>
          <w:szCs w:val="22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.2.3.11.</w:t>
      </w:r>
      <w:r w:rsidR="00D41522" w:rsidRPr="004E1A72">
        <w:rPr>
          <w:rFonts w:ascii="Calibri" w:hAnsi="Calibri" w:cs="Calibri"/>
          <w:sz w:val="24"/>
          <w:szCs w:val="24"/>
        </w:rPr>
        <w:t xml:space="preserve"> NFPA 1983, 2012/2017 — Norma da NFPA com requisitos mínimos para materiais de resgate técnico e sistemas de segurança.</w:t>
      </w:r>
    </w:p>
    <w:p w14:paraId="07D7FBA0" w14:textId="0A532B0D" w:rsidR="00D41522" w:rsidRPr="004E1A72" w:rsidRDefault="00544C44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.2.4. Mosquetão para salvamento (alumínio)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.2.4.1.</w:t>
      </w:r>
      <w:r w:rsidR="00D41522" w:rsidRPr="004E1A72">
        <w:rPr>
          <w:rFonts w:ascii="Calibri" w:hAnsi="Calibri" w:cs="Calibri"/>
          <w:sz w:val="24"/>
          <w:szCs w:val="24"/>
        </w:rPr>
        <w:t xml:space="preserve"> Confeccionado em alumínio de alta resistência.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.2.4.2.</w:t>
      </w:r>
      <w:r w:rsidR="00D41522" w:rsidRPr="004E1A72">
        <w:rPr>
          <w:rFonts w:ascii="Calibri" w:hAnsi="Calibri" w:cs="Calibri"/>
          <w:sz w:val="24"/>
          <w:szCs w:val="24"/>
        </w:rPr>
        <w:t xml:space="preserve"> Formato “D” assimétrico.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.2.4.3.</w:t>
      </w:r>
      <w:r w:rsidR="00D41522" w:rsidRPr="004E1A72">
        <w:rPr>
          <w:rFonts w:ascii="Calibri" w:hAnsi="Calibri" w:cs="Calibri"/>
          <w:sz w:val="24"/>
          <w:szCs w:val="24"/>
        </w:rPr>
        <w:t xml:space="preserve"> Resistência mínima no eixo principal: 22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kN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>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.2.4.4.</w:t>
      </w:r>
      <w:r w:rsidR="00D41522" w:rsidRPr="004E1A72">
        <w:rPr>
          <w:rFonts w:ascii="Calibri" w:hAnsi="Calibri" w:cs="Calibri"/>
          <w:sz w:val="24"/>
          <w:szCs w:val="24"/>
        </w:rPr>
        <w:t xml:space="preserve"> Trava do tipo rosca.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.2.4.5.</w:t>
      </w:r>
      <w:r w:rsidR="00D41522" w:rsidRPr="004E1A72">
        <w:rPr>
          <w:rFonts w:ascii="Calibri" w:hAnsi="Calibri" w:cs="Calibri"/>
          <w:sz w:val="24"/>
          <w:szCs w:val="24"/>
        </w:rPr>
        <w:t xml:space="preserve"> Peso máximo: 180 g.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.2.4.6.</w:t>
      </w:r>
      <w:r w:rsidR="00D41522" w:rsidRPr="004E1A72">
        <w:rPr>
          <w:rFonts w:ascii="Calibri" w:hAnsi="Calibri" w:cs="Calibri"/>
          <w:sz w:val="24"/>
          <w:szCs w:val="24"/>
        </w:rPr>
        <w:t xml:space="preserve"> Comprimento mínimo: 100 mm; largura mínima: 70 mm; abertura mínima: 21 mm.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.2.4.7.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atender às certificações CE EN 362 e CE EN 12275.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.2.4.8.</w:t>
      </w:r>
      <w:r w:rsidR="00D41522" w:rsidRPr="004E1A72">
        <w:rPr>
          <w:rFonts w:ascii="Calibri" w:hAnsi="Calibri" w:cs="Calibri"/>
          <w:sz w:val="24"/>
          <w:szCs w:val="24"/>
        </w:rPr>
        <w:t xml:space="preserve"> CE EN 362 — Norma referente a conectores utilizados em EPIs contra quedas de altura.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.2.4.9.</w:t>
      </w:r>
      <w:r w:rsidR="00D41522" w:rsidRPr="004E1A72">
        <w:rPr>
          <w:rFonts w:ascii="Calibri" w:hAnsi="Calibri" w:cs="Calibri"/>
          <w:sz w:val="24"/>
          <w:szCs w:val="24"/>
        </w:rPr>
        <w:t xml:space="preserve"> CE EN 12275 — Refere-se aos mosquetões utilizados em materiais de alpinismo e escalada; especifica requisitos de segurança e métodos de ensaio.</w:t>
      </w:r>
    </w:p>
    <w:p w14:paraId="03DCD1E4" w14:textId="26809C42" w:rsidR="00D41522" w:rsidRPr="00952590" w:rsidRDefault="00544C44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2"/>
          <w:szCs w:val="22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 xml:space="preserve">.2.5. </w:t>
      </w:r>
      <w:proofErr w:type="spellStart"/>
      <w:r w:rsidR="00D41522" w:rsidRPr="004E1A72">
        <w:rPr>
          <w:rFonts w:ascii="Calibri" w:hAnsi="Calibri" w:cs="Calibri"/>
          <w:b/>
          <w:bCs/>
          <w:sz w:val="24"/>
          <w:szCs w:val="24"/>
        </w:rPr>
        <w:t>Cordelete</w:t>
      </w:r>
      <w:proofErr w:type="spellEnd"/>
      <w:r w:rsidR="00D41522" w:rsidRPr="004E1A72">
        <w:rPr>
          <w:rFonts w:ascii="Calibri" w:hAnsi="Calibri" w:cs="Calibri"/>
          <w:b/>
          <w:bCs/>
          <w:sz w:val="24"/>
          <w:szCs w:val="24"/>
        </w:rPr>
        <w:t xml:space="preserve"> para salvamento (6 mm)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.2.5.1.</w:t>
      </w:r>
      <w:r w:rsidR="00D41522" w:rsidRPr="004E1A72">
        <w:rPr>
          <w:rFonts w:ascii="Calibri" w:hAnsi="Calibri" w:cs="Calibri"/>
          <w:sz w:val="24"/>
          <w:szCs w:val="24"/>
        </w:rPr>
        <w:t xml:space="preserve"> Composto de poliamida ou nylon.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.2.5.2.</w:t>
      </w:r>
      <w:r w:rsidR="00D41522" w:rsidRPr="004E1A72">
        <w:rPr>
          <w:rFonts w:ascii="Calibri" w:hAnsi="Calibri" w:cs="Calibri"/>
          <w:sz w:val="24"/>
          <w:szCs w:val="24"/>
        </w:rPr>
        <w:t xml:space="preserve"> Diâmetro: 6 mm.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.2.5.3.</w:t>
      </w:r>
      <w:r w:rsidR="00D41522" w:rsidRPr="004E1A72">
        <w:rPr>
          <w:rFonts w:ascii="Calibri" w:hAnsi="Calibri" w:cs="Calibri"/>
          <w:sz w:val="24"/>
          <w:szCs w:val="24"/>
        </w:rPr>
        <w:t xml:space="preserve"> Carga de ruptura mínima: 7 </w:t>
      </w:r>
      <w:r w:rsidR="00BE56BD">
        <w:rPr>
          <w:rFonts w:ascii="Calibri" w:hAnsi="Calibri" w:cs="Calibri"/>
          <w:sz w:val="24"/>
          <w:szCs w:val="24"/>
        </w:rPr>
        <w:t>K</w:t>
      </w:r>
      <w:r w:rsidR="00D41522" w:rsidRPr="004E1A72">
        <w:rPr>
          <w:rFonts w:ascii="Calibri" w:hAnsi="Calibri" w:cs="Calibri"/>
          <w:sz w:val="24"/>
          <w:szCs w:val="24"/>
        </w:rPr>
        <w:t>N.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.2.5.4.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possuir certificação CE EN 564 ou UIAA 102 (na versão mais atual).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.2.5.5.</w:t>
      </w:r>
      <w:r w:rsidR="00D41522" w:rsidRPr="004E1A72">
        <w:rPr>
          <w:rFonts w:ascii="Calibri" w:hAnsi="Calibri" w:cs="Calibri"/>
          <w:sz w:val="24"/>
          <w:szCs w:val="24"/>
        </w:rPr>
        <w:t xml:space="preserve"> CE EN 564 — Norma referente às cordas auxiliares utilizadas em alpinismo e escalada; especifica requisitos de segurança e métodos de ensaio.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.2.5.6.</w:t>
      </w:r>
      <w:r w:rsidR="00D41522" w:rsidRPr="004E1A72">
        <w:rPr>
          <w:rFonts w:ascii="Calibri" w:hAnsi="Calibri" w:cs="Calibri"/>
          <w:sz w:val="24"/>
          <w:szCs w:val="24"/>
        </w:rPr>
        <w:t xml:space="preserve"> UIAA 102 — </w:t>
      </w:r>
      <w:r w:rsidR="00D41522" w:rsidRPr="00952590">
        <w:rPr>
          <w:rFonts w:ascii="Calibri" w:hAnsi="Calibri" w:cs="Calibri"/>
          <w:sz w:val="22"/>
          <w:szCs w:val="22"/>
        </w:rPr>
        <w:t xml:space="preserve">Norma da Union Internationale </w:t>
      </w:r>
      <w:proofErr w:type="spellStart"/>
      <w:r w:rsidR="00D41522" w:rsidRPr="00952590">
        <w:rPr>
          <w:rFonts w:ascii="Calibri" w:hAnsi="Calibri" w:cs="Calibri"/>
          <w:sz w:val="22"/>
          <w:szCs w:val="22"/>
        </w:rPr>
        <w:t>des</w:t>
      </w:r>
      <w:proofErr w:type="spellEnd"/>
      <w:r w:rsidR="00D41522" w:rsidRPr="0095259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41522" w:rsidRPr="00952590">
        <w:rPr>
          <w:rFonts w:ascii="Calibri" w:hAnsi="Calibri" w:cs="Calibri"/>
          <w:sz w:val="22"/>
          <w:szCs w:val="22"/>
        </w:rPr>
        <w:t>Associations</w:t>
      </w:r>
      <w:proofErr w:type="spellEnd"/>
      <w:r w:rsidR="00D41522" w:rsidRPr="00952590">
        <w:rPr>
          <w:rFonts w:ascii="Calibri" w:hAnsi="Calibri" w:cs="Calibri"/>
          <w:sz w:val="22"/>
          <w:szCs w:val="22"/>
        </w:rPr>
        <w:t xml:space="preserve"> d’</w:t>
      </w:r>
      <w:proofErr w:type="spellStart"/>
      <w:r w:rsidR="00D41522" w:rsidRPr="00952590">
        <w:rPr>
          <w:rFonts w:ascii="Calibri" w:hAnsi="Calibri" w:cs="Calibri"/>
          <w:sz w:val="22"/>
          <w:szCs w:val="22"/>
        </w:rPr>
        <w:t>Alpinisme</w:t>
      </w:r>
      <w:proofErr w:type="spellEnd"/>
      <w:r w:rsidR="00D41522" w:rsidRPr="00952590">
        <w:rPr>
          <w:rFonts w:ascii="Calibri" w:hAnsi="Calibri" w:cs="Calibri"/>
          <w:sz w:val="22"/>
          <w:szCs w:val="22"/>
        </w:rPr>
        <w:t xml:space="preserve"> para cordas acessórios.</w:t>
      </w:r>
    </w:p>
    <w:p w14:paraId="496CC41C" w14:textId="7BF22409" w:rsidR="00D41522" w:rsidRPr="004E1A72" w:rsidRDefault="00544C44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 xml:space="preserve">.2.6. </w:t>
      </w:r>
      <w:proofErr w:type="spellStart"/>
      <w:r w:rsidR="00D41522" w:rsidRPr="004E1A72">
        <w:rPr>
          <w:rFonts w:ascii="Calibri" w:hAnsi="Calibri" w:cs="Calibri"/>
          <w:b/>
          <w:bCs/>
          <w:sz w:val="24"/>
          <w:szCs w:val="24"/>
        </w:rPr>
        <w:t>Cordelete</w:t>
      </w:r>
      <w:proofErr w:type="spellEnd"/>
      <w:r w:rsidR="00D41522" w:rsidRPr="004E1A72">
        <w:rPr>
          <w:rFonts w:ascii="Calibri" w:hAnsi="Calibri" w:cs="Calibri"/>
          <w:b/>
          <w:bCs/>
          <w:sz w:val="24"/>
          <w:szCs w:val="24"/>
        </w:rPr>
        <w:t xml:space="preserve"> para salvamento (8 mm)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.2.6.1.</w:t>
      </w:r>
      <w:r w:rsidR="00D41522" w:rsidRPr="004E1A72">
        <w:rPr>
          <w:rFonts w:ascii="Calibri" w:hAnsi="Calibri" w:cs="Calibri"/>
          <w:sz w:val="24"/>
          <w:szCs w:val="24"/>
        </w:rPr>
        <w:t xml:space="preserve"> Composto de poliamida ou nylon.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lastRenderedPageBreak/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.2.6.2.</w:t>
      </w:r>
      <w:r w:rsidR="00D41522" w:rsidRPr="004E1A72">
        <w:rPr>
          <w:rFonts w:ascii="Calibri" w:hAnsi="Calibri" w:cs="Calibri"/>
          <w:sz w:val="24"/>
          <w:szCs w:val="24"/>
        </w:rPr>
        <w:t xml:space="preserve"> Diâmetro: 8 mm.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.2.6.3.</w:t>
      </w:r>
      <w:r w:rsidR="00D41522" w:rsidRPr="004E1A72">
        <w:rPr>
          <w:rFonts w:ascii="Calibri" w:hAnsi="Calibri" w:cs="Calibri"/>
          <w:sz w:val="24"/>
          <w:szCs w:val="24"/>
        </w:rPr>
        <w:t xml:space="preserve"> Carga de ruptura mínima: 13 </w:t>
      </w:r>
      <w:r w:rsidR="00BE56BD">
        <w:rPr>
          <w:rFonts w:ascii="Calibri" w:hAnsi="Calibri" w:cs="Calibri"/>
          <w:sz w:val="24"/>
          <w:szCs w:val="24"/>
        </w:rPr>
        <w:t>K</w:t>
      </w:r>
      <w:r w:rsidR="00D41522" w:rsidRPr="004E1A72">
        <w:rPr>
          <w:rFonts w:ascii="Calibri" w:hAnsi="Calibri" w:cs="Calibri"/>
          <w:sz w:val="24"/>
          <w:szCs w:val="24"/>
        </w:rPr>
        <w:t>N.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.2.6.4.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possuir certificação CE EN 564 ou UIAA 102 (na versão mais atual).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.2.6.5.</w:t>
      </w:r>
      <w:r w:rsidR="00D41522" w:rsidRPr="004E1A72">
        <w:rPr>
          <w:rFonts w:ascii="Calibri" w:hAnsi="Calibri" w:cs="Calibri"/>
          <w:sz w:val="24"/>
          <w:szCs w:val="24"/>
        </w:rPr>
        <w:t xml:space="preserve"> CE EN 564 — Norma referente às cordas auxiliares utilizadas em alpinismo e escalada.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.2.6.6.</w:t>
      </w:r>
      <w:r w:rsidR="00D41522" w:rsidRPr="004E1A72">
        <w:rPr>
          <w:rFonts w:ascii="Calibri" w:hAnsi="Calibri" w:cs="Calibri"/>
          <w:sz w:val="24"/>
          <w:szCs w:val="24"/>
        </w:rPr>
        <w:t xml:space="preserve"> UIAA 102 — Norma da UIAA para cordas acessórias.</w:t>
      </w:r>
    </w:p>
    <w:p w14:paraId="6CAC4D6C" w14:textId="6DA6AE5E" w:rsidR="00D41522" w:rsidRPr="004E1A72" w:rsidRDefault="00544C44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 xml:space="preserve">.2.7. Corda (resgate e salvamento) — </w:t>
      </w:r>
      <w:proofErr w:type="spellStart"/>
      <w:r w:rsidR="00D41522" w:rsidRPr="004E1A72">
        <w:rPr>
          <w:rFonts w:ascii="Calibri" w:hAnsi="Calibri" w:cs="Calibri"/>
          <w:b/>
          <w:bCs/>
          <w:sz w:val="24"/>
          <w:szCs w:val="24"/>
        </w:rPr>
        <w:t>semi-estática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.2.7.1.</w:t>
      </w:r>
      <w:r w:rsidR="00D41522" w:rsidRPr="004E1A72">
        <w:rPr>
          <w:rFonts w:ascii="Calibri" w:hAnsi="Calibri" w:cs="Calibri"/>
          <w:sz w:val="24"/>
          <w:szCs w:val="24"/>
        </w:rPr>
        <w:t xml:space="preserve"> Composta de alma torcida em poliamida e capa trançada em poliéster.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.2.7.2.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ser do tipo resgate e salvamento,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semi-estática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>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.2.7.3.</w:t>
      </w:r>
      <w:r w:rsidR="00D41522" w:rsidRPr="004E1A72">
        <w:rPr>
          <w:rFonts w:ascii="Calibri" w:hAnsi="Calibri" w:cs="Calibri"/>
          <w:sz w:val="24"/>
          <w:szCs w:val="24"/>
        </w:rPr>
        <w:t xml:space="preserve"> Diâmetro: 12 mm.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.2.7.4.</w:t>
      </w:r>
      <w:r w:rsidR="00D41522" w:rsidRPr="004E1A72">
        <w:rPr>
          <w:rFonts w:ascii="Calibri" w:hAnsi="Calibri" w:cs="Calibri"/>
          <w:sz w:val="24"/>
          <w:szCs w:val="24"/>
        </w:rPr>
        <w:t xml:space="preserve"> Confeccionada no sistema KERNMANTLE (capa e alma).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.2.7.5.</w:t>
      </w:r>
      <w:r w:rsidR="00D41522" w:rsidRPr="004E1A72">
        <w:rPr>
          <w:rFonts w:ascii="Calibri" w:hAnsi="Calibri" w:cs="Calibri"/>
          <w:sz w:val="24"/>
          <w:szCs w:val="24"/>
        </w:rPr>
        <w:t xml:space="preserve"> Carga de ruptura mínima: 32 </w:t>
      </w:r>
      <w:r w:rsidR="00952590">
        <w:rPr>
          <w:rFonts w:ascii="Calibri" w:hAnsi="Calibri" w:cs="Calibri"/>
          <w:sz w:val="24"/>
          <w:szCs w:val="24"/>
        </w:rPr>
        <w:t>KN.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.2.7.6.</w:t>
      </w:r>
      <w:r w:rsidR="00D41522" w:rsidRPr="004E1A72">
        <w:rPr>
          <w:rFonts w:ascii="Calibri" w:hAnsi="Calibri" w:cs="Calibri"/>
          <w:sz w:val="24"/>
          <w:szCs w:val="24"/>
        </w:rPr>
        <w:t xml:space="preserve"> Cor análoga ao vermelho ou amarelo.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.2.7.7.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atender à certificação NFPA 1983, edições de 2012 e 2017.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.2.7.8.</w:t>
      </w:r>
      <w:r w:rsidR="00D41522" w:rsidRPr="004E1A72">
        <w:rPr>
          <w:rFonts w:ascii="Calibri" w:hAnsi="Calibri" w:cs="Calibri"/>
          <w:sz w:val="24"/>
          <w:szCs w:val="24"/>
        </w:rPr>
        <w:t xml:space="preserve"> NFPA 1983, 2012/2017 — Norma da NFPA que estabelece requisitos para materiais de resgate técnico e sistemas de segurança.</w:t>
      </w:r>
    </w:p>
    <w:p w14:paraId="29230D9D" w14:textId="32E51943" w:rsidR="00D41522" w:rsidRPr="004E1A72" w:rsidRDefault="00544C44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 Cinto para salvamento em altura (modelo nível III)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.2.8.1.</w:t>
      </w:r>
      <w:r w:rsidR="00D41522" w:rsidRPr="004E1A72">
        <w:rPr>
          <w:rFonts w:ascii="Calibri" w:hAnsi="Calibri" w:cs="Calibri"/>
          <w:sz w:val="24"/>
          <w:szCs w:val="24"/>
        </w:rPr>
        <w:t xml:space="preserve"> Confeccionado em poliamida, poliéster e acessórios em aço ou alumínio.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.2.8.2.</w:t>
      </w:r>
      <w:r w:rsidR="00D41522" w:rsidRPr="004E1A72">
        <w:rPr>
          <w:rFonts w:ascii="Calibri" w:hAnsi="Calibri" w:cs="Calibri"/>
          <w:sz w:val="24"/>
          <w:szCs w:val="24"/>
        </w:rPr>
        <w:t xml:space="preserve"> Proteção dorsal ultra</w:t>
      </w:r>
      <w:r w:rsidR="00952590">
        <w:rPr>
          <w:rFonts w:ascii="Calibri" w:hAnsi="Calibri" w:cs="Calibri"/>
          <w:sz w:val="24"/>
          <w:szCs w:val="24"/>
        </w:rPr>
        <w:t xml:space="preserve"> </w:t>
      </w:r>
      <w:r w:rsidR="00D41522" w:rsidRPr="004E1A72">
        <w:rPr>
          <w:rFonts w:ascii="Calibri" w:hAnsi="Calibri" w:cs="Calibri"/>
          <w:sz w:val="24"/>
          <w:szCs w:val="24"/>
        </w:rPr>
        <w:t>envolvente.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.2.8.3.</w:t>
      </w:r>
      <w:r w:rsidR="00D41522" w:rsidRPr="004E1A72">
        <w:rPr>
          <w:rFonts w:ascii="Calibri" w:hAnsi="Calibri" w:cs="Calibri"/>
          <w:sz w:val="24"/>
          <w:szCs w:val="24"/>
        </w:rPr>
        <w:t xml:space="preserve"> Alças de ombro bem espaçadas e em espuma, reduzindo atrito contra o pescoço.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.2.8.4.</w:t>
      </w:r>
      <w:r w:rsidR="00D41522" w:rsidRPr="004E1A72">
        <w:rPr>
          <w:rFonts w:ascii="Calibri" w:hAnsi="Calibri" w:cs="Calibri"/>
          <w:sz w:val="24"/>
          <w:szCs w:val="24"/>
        </w:rPr>
        <w:t xml:space="preserve"> </w:t>
      </w:r>
      <w:r w:rsidR="00D41522" w:rsidRPr="00952590">
        <w:rPr>
          <w:rFonts w:ascii="Calibri" w:hAnsi="Calibri" w:cs="Calibri"/>
          <w:sz w:val="22"/>
          <w:szCs w:val="22"/>
        </w:rPr>
        <w:t>Fivelas do tipo sistema auto</w:t>
      </w:r>
      <w:r w:rsidR="00952590">
        <w:rPr>
          <w:rFonts w:ascii="Calibri" w:hAnsi="Calibri" w:cs="Calibri"/>
          <w:sz w:val="22"/>
          <w:szCs w:val="22"/>
        </w:rPr>
        <w:t xml:space="preserve"> </w:t>
      </w:r>
      <w:r w:rsidR="00D41522" w:rsidRPr="00952590">
        <w:rPr>
          <w:rFonts w:ascii="Calibri" w:hAnsi="Calibri" w:cs="Calibri"/>
          <w:sz w:val="22"/>
          <w:szCs w:val="22"/>
        </w:rPr>
        <w:t xml:space="preserve">blocante </w:t>
      </w:r>
      <w:proofErr w:type="spellStart"/>
      <w:r w:rsidR="00D41522" w:rsidRPr="00952590">
        <w:rPr>
          <w:rFonts w:ascii="Calibri" w:hAnsi="Calibri" w:cs="Calibri"/>
          <w:sz w:val="22"/>
          <w:szCs w:val="22"/>
        </w:rPr>
        <w:t>doubleback</w:t>
      </w:r>
      <w:proofErr w:type="spellEnd"/>
      <w:r w:rsidR="00D41522" w:rsidRPr="00952590">
        <w:rPr>
          <w:rFonts w:ascii="Calibri" w:hAnsi="Calibri" w:cs="Calibri"/>
          <w:sz w:val="22"/>
          <w:szCs w:val="22"/>
        </w:rPr>
        <w:t>, com travamento automático e ajuste rápido.</w:t>
      </w:r>
      <w:r w:rsidR="00D41522" w:rsidRPr="00952590">
        <w:rPr>
          <w:rFonts w:ascii="Calibri" w:hAnsi="Calibri" w:cs="Calibri"/>
          <w:sz w:val="22"/>
          <w:szCs w:val="22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.2.8.5.</w:t>
      </w:r>
      <w:r w:rsidR="00D41522" w:rsidRPr="004E1A72">
        <w:rPr>
          <w:rFonts w:ascii="Calibri" w:hAnsi="Calibri" w:cs="Calibri"/>
          <w:sz w:val="24"/>
          <w:szCs w:val="24"/>
        </w:rPr>
        <w:t xml:space="preserve"> </w:t>
      </w:r>
      <w:r w:rsidR="00D41522" w:rsidRPr="00952590">
        <w:rPr>
          <w:rFonts w:ascii="Calibri" w:hAnsi="Calibri" w:cs="Calibri"/>
        </w:rPr>
        <w:t xml:space="preserve">Dotado de tirante em cada ombro, podendo ter encaixe para conectores MGO de talabartes </w:t>
      </w:r>
      <w:proofErr w:type="spellStart"/>
      <w:r w:rsidR="00D41522" w:rsidRPr="00952590">
        <w:rPr>
          <w:rFonts w:ascii="Calibri" w:hAnsi="Calibri" w:cs="Calibri"/>
        </w:rPr>
        <w:t>ant</w:t>
      </w:r>
      <w:r w:rsidR="00952590">
        <w:rPr>
          <w:rFonts w:ascii="Calibri" w:hAnsi="Calibri" w:cs="Calibri"/>
        </w:rPr>
        <w:t>I</w:t>
      </w:r>
      <w:r w:rsidR="00D41522" w:rsidRPr="00952590">
        <w:rPr>
          <w:rFonts w:ascii="Calibri" w:hAnsi="Calibri" w:cs="Calibri"/>
        </w:rPr>
        <w:t>queda</w:t>
      </w:r>
      <w:proofErr w:type="spellEnd"/>
      <w:r w:rsidR="00D41522" w:rsidRPr="00952590">
        <w:rPr>
          <w:rFonts w:ascii="Calibri" w:hAnsi="Calibri" w:cs="Calibri"/>
        </w:rPr>
        <w:t>.</w:t>
      </w:r>
      <w:r w:rsidR="00D41522" w:rsidRPr="00952590">
        <w:rPr>
          <w:rFonts w:ascii="Calibri" w:hAnsi="Calibri" w:cs="Calibri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.2.8.6.</w:t>
      </w:r>
      <w:r w:rsidR="00D41522" w:rsidRPr="004E1A72">
        <w:rPr>
          <w:rFonts w:ascii="Calibri" w:hAnsi="Calibri" w:cs="Calibri"/>
          <w:sz w:val="24"/>
          <w:szCs w:val="24"/>
        </w:rPr>
        <w:t xml:space="preserve"> Peso máximo do cinto: 2.350 g.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t>4.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2.8.7.</w:t>
      </w:r>
      <w:r w:rsidR="00D41522" w:rsidRPr="004E1A72">
        <w:rPr>
          <w:rFonts w:ascii="Calibri" w:hAnsi="Calibri" w:cs="Calibri"/>
          <w:sz w:val="24"/>
          <w:szCs w:val="24"/>
        </w:rPr>
        <w:t xml:space="preserve"> Capacidade: suportar até 150 kg (usuário + material de salvamento).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.2.8.8.</w:t>
      </w:r>
      <w:r w:rsidR="00D41522" w:rsidRPr="004E1A72">
        <w:rPr>
          <w:rFonts w:ascii="Calibri" w:hAnsi="Calibri" w:cs="Calibri"/>
          <w:sz w:val="24"/>
          <w:szCs w:val="24"/>
        </w:rPr>
        <w:t xml:space="preserve"> Cinto com pontos de fixação do tipo cinco ancoragens (2 laterais cintura, 1 peitoral, 1 ventral, 1 dorsal) — conectores “D” em alumínio.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.2.8.9.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ser confeccionado com 1 (um) ponto de restrição em tecido na parte traseira da cintura, em peça única no formato em “X”.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.2.8.10.</w:t>
      </w:r>
      <w:r w:rsidR="00D41522" w:rsidRPr="004E1A72">
        <w:rPr>
          <w:rFonts w:ascii="Calibri" w:hAnsi="Calibri" w:cs="Calibri"/>
          <w:sz w:val="24"/>
          <w:szCs w:val="24"/>
        </w:rPr>
        <w:t xml:space="preserve"> Dotado de 6 (seis) porta-materiais pré-moldados e revestidos com material resistente, cada um suportando até 10 kg.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="00057505" w:rsidRPr="002074EC">
        <w:rPr>
          <w:rFonts w:ascii="Calibri" w:hAnsi="Calibri" w:cs="Calibri"/>
          <w:b/>
          <w:bCs/>
          <w:sz w:val="22"/>
          <w:szCs w:val="22"/>
        </w:rPr>
        <w:t>4</w:t>
      </w:r>
      <w:r w:rsidR="00D41522" w:rsidRPr="002074EC">
        <w:rPr>
          <w:rFonts w:ascii="Calibri" w:hAnsi="Calibri" w:cs="Calibri"/>
          <w:b/>
          <w:bCs/>
          <w:sz w:val="22"/>
          <w:szCs w:val="22"/>
        </w:rPr>
        <w:t>.2.8.11.</w:t>
      </w:r>
      <w:r w:rsidR="00D41522" w:rsidRPr="002074EC">
        <w:rPr>
          <w:rFonts w:ascii="Calibri" w:hAnsi="Calibri" w:cs="Calibri"/>
          <w:sz w:val="22"/>
          <w:szCs w:val="22"/>
        </w:rPr>
        <w:t xml:space="preserve"> Acabamento acolchoado na cintura, perna e ombros; cinto e perneiras largas e semirrígidas.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.2.8.12.</w:t>
      </w:r>
      <w:r w:rsidR="00D41522" w:rsidRPr="004E1A72">
        <w:rPr>
          <w:rFonts w:ascii="Calibri" w:hAnsi="Calibri" w:cs="Calibri"/>
          <w:sz w:val="24"/>
          <w:szCs w:val="24"/>
        </w:rPr>
        <w:t xml:space="preserve"> </w:t>
      </w:r>
      <w:r w:rsidR="00D41522" w:rsidRPr="00952590">
        <w:rPr>
          <w:rFonts w:ascii="Calibri" w:hAnsi="Calibri" w:cs="Calibri"/>
          <w:sz w:val="22"/>
          <w:szCs w:val="22"/>
        </w:rPr>
        <w:t>Perneiras equipadas com fivelas automáticas para abertura e fechamento simples e rápido.</w:t>
      </w:r>
      <w:r w:rsidR="00D41522" w:rsidRPr="00952590">
        <w:rPr>
          <w:rFonts w:ascii="Calibri" w:hAnsi="Calibri" w:cs="Calibri"/>
          <w:sz w:val="22"/>
          <w:szCs w:val="22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.2.8.13.</w:t>
      </w:r>
      <w:r w:rsidR="00D41522" w:rsidRPr="004E1A72">
        <w:rPr>
          <w:rFonts w:ascii="Calibri" w:hAnsi="Calibri" w:cs="Calibri"/>
          <w:sz w:val="24"/>
          <w:szCs w:val="24"/>
        </w:rPr>
        <w:t xml:space="preserve"> Duas aberturas para fixação de porta-ferramentas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Caritool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 xml:space="preserve"> com capacidade até 15 kg.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lastRenderedPageBreak/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.2.8.14.</w:t>
      </w:r>
      <w:r w:rsidR="00D41522" w:rsidRPr="004E1A72">
        <w:rPr>
          <w:rFonts w:ascii="Calibri" w:hAnsi="Calibri" w:cs="Calibri"/>
          <w:sz w:val="24"/>
          <w:szCs w:val="24"/>
        </w:rPr>
        <w:t xml:space="preserve"> Duas aberturas para fixação da bolsa de ferramentas (Tool Bag) com capacidade até 10 kg.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.2.8.15.</w:t>
      </w:r>
      <w:r w:rsidR="00D41522" w:rsidRPr="004E1A72">
        <w:rPr>
          <w:rFonts w:ascii="Calibri" w:hAnsi="Calibri" w:cs="Calibri"/>
          <w:sz w:val="24"/>
          <w:szCs w:val="24"/>
        </w:rPr>
        <w:t xml:space="preserve"> </w:t>
      </w:r>
      <w:r w:rsidR="00D41522" w:rsidRPr="00952590">
        <w:rPr>
          <w:rFonts w:ascii="Calibri" w:hAnsi="Calibri" w:cs="Calibri"/>
        </w:rPr>
        <w:t>Possuir indicador de queda no ponto de fixação dorsal, indicando necessidade de descarte do material.</w:t>
      </w:r>
      <w:r w:rsidR="00D41522" w:rsidRPr="00952590">
        <w:rPr>
          <w:rFonts w:ascii="Calibri" w:hAnsi="Calibri" w:cs="Calibri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.2.8.16.</w:t>
      </w:r>
      <w:r w:rsidR="00D41522" w:rsidRPr="004E1A72">
        <w:rPr>
          <w:rFonts w:ascii="Calibri" w:hAnsi="Calibri" w:cs="Calibri"/>
          <w:sz w:val="24"/>
          <w:szCs w:val="24"/>
        </w:rPr>
        <w:t xml:space="preserve"> Garantia mínima: 12 (doze) meses.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.2.8.17.</w:t>
      </w:r>
      <w:r w:rsidR="00D41522" w:rsidRPr="004E1A72">
        <w:rPr>
          <w:rFonts w:ascii="Calibri" w:hAnsi="Calibri" w:cs="Calibri"/>
          <w:sz w:val="24"/>
          <w:szCs w:val="24"/>
        </w:rPr>
        <w:t xml:space="preserve"> Dimensões: 120 cm (circunferência da cintura) e 65 cm (circunferência da perneira).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="00057505"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.2.8.18.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atender às exigências: CE EN 361, CE EN 358, CE EN 813, ANSI Z359.11, NFPA 1983 Classe III, CSA Z259.10.</w:t>
      </w:r>
    </w:p>
    <w:p w14:paraId="40CE10BC" w14:textId="5F71813C" w:rsidR="00D41522" w:rsidRPr="004E1A72" w:rsidRDefault="00057505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 Triângulo de salvamento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.2.9.1.</w:t>
      </w:r>
      <w:r w:rsidR="00D41522" w:rsidRPr="004E1A72">
        <w:rPr>
          <w:rFonts w:ascii="Calibri" w:hAnsi="Calibri" w:cs="Calibri"/>
          <w:sz w:val="24"/>
          <w:szCs w:val="24"/>
        </w:rPr>
        <w:t xml:space="preserve"> Confeccionado em poliéster ou nylon, com estrutura em poliamida (alças e corpo).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.2.9.2.</w:t>
      </w:r>
      <w:r w:rsidR="00D41522" w:rsidRPr="004E1A72">
        <w:rPr>
          <w:rFonts w:ascii="Calibri" w:hAnsi="Calibri" w:cs="Calibri"/>
          <w:sz w:val="24"/>
          <w:szCs w:val="24"/>
        </w:rPr>
        <w:t xml:space="preserve"> Largura mínima do cinto principal: 85 mm.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.2.9.3.</w:t>
      </w:r>
      <w:r w:rsidR="00D41522" w:rsidRPr="004E1A72">
        <w:rPr>
          <w:rFonts w:ascii="Calibri" w:hAnsi="Calibri" w:cs="Calibri"/>
          <w:sz w:val="24"/>
          <w:szCs w:val="24"/>
        </w:rPr>
        <w:t xml:space="preserve"> Comprimento mínimo: 1,00 m (um metro).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.2.9.4.</w:t>
      </w:r>
      <w:r w:rsidR="00D41522" w:rsidRPr="004E1A72">
        <w:rPr>
          <w:rFonts w:ascii="Calibri" w:hAnsi="Calibri" w:cs="Calibri"/>
          <w:sz w:val="24"/>
          <w:szCs w:val="24"/>
        </w:rPr>
        <w:t xml:space="preserve"> Com 3 (três) alças reguláveis para adaptação em adultos e crianças.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.2.9.5.</w:t>
      </w:r>
      <w:r w:rsidR="00D41522" w:rsidRPr="004E1A72">
        <w:rPr>
          <w:rFonts w:ascii="Calibri" w:hAnsi="Calibri" w:cs="Calibri"/>
          <w:sz w:val="24"/>
          <w:szCs w:val="24"/>
        </w:rPr>
        <w:t xml:space="preserve"> Fivelas das alças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auto-blocantes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 xml:space="preserve"> do tipo </w:t>
      </w:r>
      <w:proofErr w:type="spellStart"/>
      <w:r w:rsidR="00D41522" w:rsidRPr="004E1A72">
        <w:rPr>
          <w:rFonts w:ascii="Calibri" w:hAnsi="Calibri" w:cs="Calibri"/>
          <w:sz w:val="24"/>
          <w:szCs w:val="24"/>
        </w:rPr>
        <w:t>double-back</w:t>
      </w:r>
      <w:proofErr w:type="spellEnd"/>
      <w:r w:rsidR="00D41522" w:rsidRPr="004E1A72">
        <w:rPr>
          <w:rFonts w:ascii="Calibri" w:hAnsi="Calibri" w:cs="Calibri"/>
          <w:sz w:val="24"/>
          <w:szCs w:val="24"/>
        </w:rPr>
        <w:t>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.2.9.6.</w:t>
      </w:r>
      <w:r w:rsidR="00D41522" w:rsidRPr="004E1A72">
        <w:rPr>
          <w:rFonts w:ascii="Calibri" w:hAnsi="Calibri" w:cs="Calibri"/>
          <w:sz w:val="24"/>
          <w:szCs w:val="24"/>
        </w:rPr>
        <w:t xml:space="preserve"> Peso aproximado: 1.300 g.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.2.9.7.</w:t>
      </w:r>
      <w:r w:rsidR="00D41522" w:rsidRPr="004E1A72">
        <w:rPr>
          <w:rFonts w:ascii="Calibri" w:hAnsi="Calibri" w:cs="Calibri"/>
          <w:sz w:val="24"/>
          <w:szCs w:val="24"/>
        </w:rPr>
        <w:t xml:space="preserve"> Capacidade de carga mínima: 120 kg.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.2.9.8.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acompanhar manual de instruções em língua portuguesa.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.2.9.9.</w:t>
      </w:r>
      <w:r w:rsidR="00D41522" w:rsidRPr="004E1A72">
        <w:rPr>
          <w:rFonts w:ascii="Calibri" w:hAnsi="Calibri" w:cs="Calibri"/>
          <w:sz w:val="24"/>
          <w:szCs w:val="24"/>
        </w:rPr>
        <w:t xml:space="preserve"> Garantia mínima: 12 (doze) meses.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.2.9.10.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possuir certificação CE EN 1497 e CE EN 1498.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.2.9.11.</w:t>
      </w:r>
      <w:r w:rsidR="00D41522" w:rsidRPr="004E1A72">
        <w:rPr>
          <w:rFonts w:ascii="Calibri" w:hAnsi="Calibri" w:cs="Calibri"/>
          <w:sz w:val="24"/>
          <w:szCs w:val="24"/>
        </w:rPr>
        <w:t xml:space="preserve"> CE EN 1497 — Refere-se aos arneses de salvamento utilizados em EPIs contra quedas de </w:t>
      </w:r>
      <w:r w:rsidR="00D41522" w:rsidRPr="00952590">
        <w:rPr>
          <w:rFonts w:ascii="Calibri" w:hAnsi="Calibri" w:cs="Calibri"/>
          <w:sz w:val="22"/>
          <w:szCs w:val="22"/>
        </w:rPr>
        <w:t>altura; especifica requisitos de segurança, métodos de ensaio, marcação e informações do fabricante.</w:t>
      </w:r>
      <w:r w:rsidR="00D41522" w:rsidRPr="00952590">
        <w:rPr>
          <w:rFonts w:ascii="Calibri" w:hAnsi="Calibri" w:cs="Calibri"/>
          <w:sz w:val="22"/>
          <w:szCs w:val="22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.2.9.12.</w:t>
      </w:r>
      <w:r w:rsidR="00D41522" w:rsidRPr="004E1A72">
        <w:rPr>
          <w:rFonts w:ascii="Calibri" w:hAnsi="Calibri" w:cs="Calibri"/>
          <w:sz w:val="24"/>
          <w:szCs w:val="24"/>
        </w:rPr>
        <w:t xml:space="preserve"> Observação sobre CE EN 813 — Arnês de assento certificado pela CE EN 813 proporciona ponto de ancoragem baixo e é adequado para sistemas de retenção/posicionamento e acesso por corda, não sendo adequado para retenção de quedas.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.2.9.13.</w:t>
      </w:r>
      <w:r w:rsidR="00D41522" w:rsidRPr="004E1A72">
        <w:rPr>
          <w:rFonts w:ascii="Calibri" w:hAnsi="Calibri" w:cs="Calibri"/>
          <w:sz w:val="24"/>
          <w:szCs w:val="24"/>
        </w:rPr>
        <w:t xml:space="preserve"> CE EN 1498 — Refere-se a nós/arneses de salvamento utilizados em EPIs; especifica requisitos de segurança, métodos de ensaio, marcação e informações do fabricante.</w:t>
      </w:r>
    </w:p>
    <w:p w14:paraId="3C64C7D3" w14:textId="01E44F03" w:rsidR="00D41522" w:rsidRPr="004E1A72" w:rsidRDefault="00057505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 Polia simples — base chata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.2.10.1.</w:t>
      </w:r>
      <w:r w:rsidR="00D41522" w:rsidRPr="004E1A72">
        <w:rPr>
          <w:rFonts w:ascii="Calibri" w:hAnsi="Calibri" w:cs="Calibri"/>
          <w:sz w:val="24"/>
          <w:szCs w:val="24"/>
        </w:rPr>
        <w:t xml:space="preserve"> Confeccionada em alumínio e aço.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.2.10.2.</w:t>
      </w:r>
      <w:r w:rsidR="00D41522" w:rsidRPr="004E1A72">
        <w:rPr>
          <w:rFonts w:ascii="Calibri" w:hAnsi="Calibri" w:cs="Calibri"/>
          <w:sz w:val="24"/>
          <w:szCs w:val="24"/>
        </w:rPr>
        <w:t xml:space="preserve"> Polia do tipo simples, leve e de alta eficiência (95%).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.2.10.3.</w:t>
      </w:r>
      <w:r w:rsidR="00D41522" w:rsidRPr="004E1A72">
        <w:rPr>
          <w:rFonts w:ascii="Calibri" w:hAnsi="Calibri" w:cs="Calibri"/>
          <w:sz w:val="24"/>
          <w:szCs w:val="24"/>
        </w:rPr>
        <w:t xml:space="preserve"> Material com base chata.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.2.10.4.</w:t>
      </w:r>
      <w:r w:rsidR="00D41522" w:rsidRPr="004E1A72">
        <w:rPr>
          <w:rFonts w:ascii="Calibri" w:hAnsi="Calibri" w:cs="Calibri"/>
          <w:sz w:val="24"/>
          <w:szCs w:val="24"/>
        </w:rPr>
        <w:t xml:space="preserve"> </w:t>
      </w:r>
      <w:r w:rsidR="00D41522" w:rsidRPr="00952590">
        <w:rPr>
          <w:rFonts w:ascii="Calibri" w:hAnsi="Calibri" w:cs="Calibri"/>
          <w:sz w:val="22"/>
          <w:szCs w:val="22"/>
        </w:rPr>
        <w:t>Roldana em alumínio montada sobre rolamentos de esferas seladas; diâmetro da roldana: 38 mm.</w:t>
      </w:r>
      <w:r w:rsidR="00D41522" w:rsidRPr="00952590">
        <w:rPr>
          <w:rFonts w:ascii="Calibri" w:hAnsi="Calibri" w:cs="Calibri"/>
          <w:sz w:val="22"/>
          <w:szCs w:val="22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.2.10.5.</w:t>
      </w:r>
      <w:r w:rsidR="00D41522" w:rsidRPr="004E1A72">
        <w:rPr>
          <w:rFonts w:ascii="Calibri" w:hAnsi="Calibri" w:cs="Calibri"/>
          <w:sz w:val="24"/>
          <w:szCs w:val="24"/>
        </w:rPr>
        <w:t xml:space="preserve"> Placas laterais móveis e próximas entre si; espessura das placas: 4 mm.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.2.10.6.</w:t>
      </w:r>
      <w:r w:rsidR="00D41522" w:rsidRPr="004E1A72">
        <w:rPr>
          <w:rFonts w:ascii="Calibri" w:hAnsi="Calibri" w:cs="Calibri"/>
          <w:sz w:val="24"/>
          <w:szCs w:val="24"/>
        </w:rPr>
        <w:t xml:space="preserve"> Rolamento de esferas estanque.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.2.10.7.</w:t>
      </w:r>
      <w:r w:rsidR="00D41522" w:rsidRPr="004E1A72">
        <w:rPr>
          <w:rFonts w:ascii="Calibri" w:hAnsi="Calibri" w:cs="Calibri"/>
          <w:sz w:val="24"/>
          <w:szCs w:val="24"/>
        </w:rPr>
        <w:t xml:space="preserve"> Peso do equipamento: 185 g.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lastRenderedPageBreak/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.2.10.8.</w:t>
      </w:r>
      <w:r w:rsidR="00D41522" w:rsidRPr="004E1A72">
        <w:rPr>
          <w:rFonts w:ascii="Calibri" w:hAnsi="Calibri" w:cs="Calibri"/>
          <w:sz w:val="24"/>
          <w:szCs w:val="24"/>
        </w:rPr>
        <w:t xml:space="preserve"> Resistência de carga de ruptura mínima: 36 </w:t>
      </w:r>
      <w:r w:rsidR="00952590">
        <w:rPr>
          <w:rFonts w:ascii="Calibri" w:hAnsi="Calibri" w:cs="Calibri"/>
          <w:sz w:val="24"/>
          <w:szCs w:val="24"/>
        </w:rPr>
        <w:t>K</w:t>
      </w:r>
      <w:r w:rsidR="00D41522" w:rsidRPr="004E1A72">
        <w:rPr>
          <w:rFonts w:ascii="Calibri" w:hAnsi="Calibri" w:cs="Calibri"/>
          <w:sz w:val="24"/>
          <w:szCs w:val="24"/>
        </w:rPr>
        <w:t>N.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.2.10.9.</w:t>
      </w:r>
      <w:r w:rsidR="00D41522" w:rsidRPr="004E1A72">
        <w:rPr>
          <w:rFonts w:ascii="Calibri" w:hAnsi="Calibri" w:cs="Calibri"/>
          <w:sz w:val="24"/>
          <w:szCs w:val="24"/>
        </w:rPr>
        <w:t xml:space="preserve"> Garantia mínima: 12 (doze) meses.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.2.10.10.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atender à certificação CE EN 12278 e NFPA 1983 — General Use.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.2.10.11.</w:t>
      </w:r>
      <w:r w:rsidR="00D41522" w:rsidRPr="004E1A72">
        <w:rPr>
          <w:rFonts w:ascii="Calibri" w:hAnsi="Calibri" w:cs="Calibri"/>
          <w:sz w:val="24"/>
          <w:szCs w:val="24"/>
        </w:rPr>
        <w:t xml:space="preserve"> CE EN 12278 — Refere-se às polias utilizadas em alpinismo e escalada; especifica requisitos de segurança e métodos de ensaio.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.2.10.12.</w:t>
      </w:r>
      <w:r w:rsidR="00D41522" w:rsidRPr="004E1A72">
        <w:rPr>
          <w:rFonts w:ascii="Calibri" w:hAnsi="Calibri" w:cs="Calibri"/>
          <w:sz w:val="24"/>
          <w:szCs w:val="24"/>
        </w:rPr>
        <w:t xml:space="preserve"> NFPA 1983, 2012/2017 — Norma da NFPA para materiais de resgate técnico.</w:t>
      </w:r>
    </w:p>
    <w:p w14:paraId="3806E98D" w14:textId="1F379F1C" w:rsidR="004E1A72" w:rsidRPr="004E1A72" w:rsidRDefault="00057505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.2.11. Polia dupla — base chata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.2.11.1.</w:t>
      </w:r>
      <w:r w:rsidR="00D41522" w:rsidRPr="004E1A72">
        <w:rPr>
          <w:rFonts w:ascii="Calibri" w:hAnsi="Calibri" w:cs="Calibri"/>
          <w:sz w:val="24"/>
          <w:szCs w:val="24"/>
        </w:rPr>
        <w:t xml:space="preserve"> Confeccionada em duralumínio.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.2.11.2.</w:t>
      </w:r>
      <w:r w:rsidR="00D41522" w:rsidRPr="004E1A72">
        <w:rPr>
          <w:rFonts w:ascii="Calibri" w:hAnsi="Calibri" w:cs="Calibri"/>
          <w:sz w:val="24"/>
          <w:szCs w:val="24"/>
        </w:rPr>
        <w:t xml:space="preserve"> Material do tipo duplo, em eixo único, com 2 (duas) roldanas paralelas.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.2.11.3.</w:t>
      </w:r>
      <w:r w:rsidR="00D41522" w:rsidRPr="004E1A72">
        <w:rPr>
          <w:rFonts w:ascii="Calibri" w:hAnsi="Calibri" w:cs="Calibri"/>
          <w:sz w:val="24"/>
          <w:szCs w:val="24"/>
        </w:rPr>
        <w:t xml:space="preserve"> </w:t>
      </w:r>
      <w:r w:rsidR="00D41522" w:rsidRPr="00952590">
        <w:rPr>
          <w:rFonts w:ascii="Calibri" w:hAnsi="Calibri" w:cs="Calibri"/>
          <w:sz w:val="22"/>
          <w:szCs w:val="22"/>
        </w:rPr>
        <w:t>Uma placa central e duas laterais oscilantes, com inserções para acoplamento de mosquetões.</w:t>
      </w:r>
      <w:r w:rsidR="00D41522" w:rsidRPr="00952590">
        <w:rPr>
          <w:rFonts w:ascii="Calibri" w:hAnsi="Calibri" w:cs="Calibri"/>
          <w:sz w:val="22"/>
          <w:szCs w:val="22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.2.11.4.</w:t>
      </w:r>
      <w:r w:rsidR="00D41522" w:rsidRPr="004E1A72">
        <w:rPr>
          <w:rFonts w:ascii="Calibri" w:hAnsi="Calibri" w:cs="Calibri"/>
          <w:sz w:val="24"/>
          <w:szCs w:val="24"/>
        </w:rPr>
        <w:t xml:space="preserve"> Roldana confeccionada em aço inox ou alumínio.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.2.11.5.</w:t>
      </w:r>
      <w:r w:rsidR="00D41522" w:rsidRPr="004E1A72">
        <w:rPr>
          <w:rFonts w:ascii="Calibri" w:hAnsi="Calibri" w:cs="Calibri"/>
          <w:sz w:val="24"/>
          <w:szCs w:val="24"/>
        </w:rPr>
        <w:t xml:space="preserve"> Diâmetro externo mínimo da roldana: 50 mm (5 cm).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.2.11.6.</w:t>
      </w:r>
      <w:r w:rsidR="00D41522" w:rsidRPr="004E1A72">
        <w:rPr>
          <w:rFonts w:ascii="Calibri" w:hAnsi="Calibri" w:cs="Calibri"/>
          <w:sz w:val="24"/>
          <w:szCs w:val="24"/>
        </w:rPr>
        <w:t xml:space="preserve"> Rolamento integrado e selado.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.2.11.7.</w:t>
      </w:r>
      <w:r w:rsidR="00D41522" w:rsidRPr="004E1A72">
        <w:rPr>
          <w:rFonts w:ascii="Calibri" w:hAnsi="Calibri" w:cs="Calibri"/>
          <w:sz w:val="24"/>
          <w:szCs w:val="24"/>
        </w:rPr>
        <w:t xml:space="preserve"> Peso máximo: 595 g.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4.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2.11.8.</w:t>
      </w:r>
      <w:r w:rsidR="00D41522" w:rsidRPr="004E1A72">
        <w:rPr>
          <w:rFonts w:ascii="Calibri" w:hAnsi="Calibri" w:cs="Calibri"/>
          <w:sz w:val="24"/>
          <w:szCs w:val="24"/>
        </w:rPr>
        <w:t xml:space="preserve"> Resistência mínima: 36 </w:t>
      </w:r>
      <w:r w:rsidR="00952590">
        <w:rPr>
          <w:rFonts w:ascii="Calibri" w:hAnsi="Calibri" w:cs="Calibri"/>
          <w:sz w:val="24"/>
          <w:szCs w:val="24"/>
        </w:rPr>
        <w:t>K</w:t>
      </w:r>
      <w:r w:rsidR="00D41522" w:rsidRPr="004E1A72">
        <w:rPr>
          <w:rFonts w:ascii="Calibri" w:hAnsi="Calibri" w:cs="Calibri"/>
          <w:sz w:val="24"/>
          <w:szCs w:val="24"/>
        </w:rPr>
        <w:t>N.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.2.11.9.</w:t>
      </w:r>
      <w:r w:rsidR="00D41522" w:rsidRPr="004E1A72">
        <w:rPr>
          <w:rFonts w:ascii="Calibri" w:hAnsi="Calibri" w:cs="Calibri"/>
          <w:sz w:val="24"/>
          <w:szCs w:val="24"/>
        </w:rPr>
        <w:t xml:space="preserve"> Capacidade para corda até 13 mm.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.2.11.10.</w:t>
      </w:r>
      <w:r w:rsidR="00D41522" w:rsidRPr="004E1A72">
        <w:rPr>
          <w:rFonts w:ascii="Calibri" w:hAnsi="Calibri" w:cs="Calibri"/>
          <w:sz w:val="24"/>
          <w:szCs w:val="24"/>
        </w:rPr>
        <w:t xml:space="preserve"> Garantia mínima: 12 (doze) meses.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.2.11.11.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atender à NFPA 1983, edições de 2012 e 2017.</w:t>
      </w:r>
    </w:p>
    <w:p w14:paraId="5FAC843C" w14:textId="284FA338" w:rsidR="00D41522" w:rsidRPr="004E1A72" w:rsidRDefault="00057505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.2.12. Fita anel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.2.12.1.</w:t>
      </w:r>
      <w:r w:rsidR="00D41522" w:rsidRPr="004E1A72">
        <w:rPr>
          <w:rFonts w:ascii="Calibri" w:hAnsi="Calibri" w:cs="Calibri"/>
          <w:sz w:val="24"/>
          <w:szCs w:val="24"/>
        </w:rPr>
        <w:t xml:space="preserve"> Confeccionada em poliamida ou poliéster de alta tenacidade.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.2.12.2.</w:t>
      </w:r>
      <w:r w:rsidR="00D41522" w:rsidRPr="004E1A72">
        <w:rPr>
          <w:rFonts w:ascii="Calibri" w:hAnsi="Calibri" w:cs="Calibri"/>
          <w:sz w:val="24"/>
          <w:szCs w:val="24"/>
        </w:rPr>
        <w:t xml:space="preserve"> Largura: 1 (uma) polegada ou 25 mm.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.2.12.3.</w:t>
      </w:r>
      <w:r w:rsidR="00D41522" w:rsidRPr="004E1A72">
        <w:rPr>
          <w:rFonts w:ascii="Calibri" w:hAnsi="Calibri" w:cs="Calibri"/>
          <w:sz w:val="24"/>
          <w:szCs w:val="24"/>
        </w:rPr>
        <w:t xml:space="preserve"> Comprimento total: 120 cm, costurada, em formato de anel.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.2.12.4.</w:t>
      </w:r>
      <w:r w:rsidR="00D41522" w:rsidRPr="004E1A72">
        <w:rPr>
          <w:rFonts w:ascii="Calibri" w:hAnsi="Calibri" w:cs="Calibri"/>
          <w:sz w:val="24"/>
          <w:szCs w:val="24"/>
        </w:rPr>
        <w:t xml:space="preserve"> Carga de ruptura mínima: 20 </w:t>
      </w:r>
      <w:r w:rsidR="00952590">
        <w:rPr>
          <w:rFonts w:ascii="Calibri" w:hAnsi="Calibri" w:cs="Calibri"/>
          <w:sz w:val="24"/>
          <w:szCs w:val="24"/>
        </w:rPr>
        <w:t>K</w:t>
      </w:r>
      <w:r w:rsidR="00D41522" w:rsidRPr="004E1A72">
        <w:rPr>
          <w:rFonts w:ascii="Calibri" w:hAnsi="Calibri" w:cs="Calibri"/>
          <w:sz w:val="24"/>
          <w:szCs w:val="24"/>
        </w:rPr>
        <w:t>N.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.2.12.5.</w:t>
      </w:r>
      <w:r w:rsidR="00D41522" w:rsidRPr="004E1A72">
        <w:rPr>
          <w:rFonts w:ascii="Calibri" w:hAnsi="Calibri" w:cs="Calibri"/>
          <w:sz w:val="24"/>
          <w:szCs w:val="24"/>
        </w:rPr>
        <w:t xml:space="preserve"> Garantia mínima: 12 (doze) meses.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.2.12.6.</w:t>
      </w:r>
      <w:r w:rsidR="00D41522" w:rsidRPr="004E1A72">
        <w:rPr>
          <w:rFonts w:ascii="Calibri" w:hAnsi="Calibri" w:cs="Calibri"/>
          <w:sz w:val="24"/>
          <w:szCs w:val="24"/>
        </w:rPr>
        <w:t xml:space="preserve"> Deverá atender à certificação CE EN 565.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.2.12.7.</w:t>
      </w:r>
      <w:r w:rsidR="00D41522" w:rsidRPr="004E1A72">
        <w:rPr>
          <w:rFonts w:ascii="Calibri" w:hAnsi="Calibri" w:cs="Calibri"/>
          <w:sz w:val="24"/>
          <w:szCs w:val="24"/>
        </w:rPr>
        <w:t xml:space="preserve"> CE EN 565 — Refere-se às fitas utilizadas em alpinismo e escalada; especifica requisitos de segurança e métodos de ensaio.</w:t>
      </w:r>
    </w:p>
    <w:p w14:paraId="37741710" w14:textId="77777777" w:rsidR="004E1A72" w:rsidRPr="004E1A72" w:rsidRDefault="00057505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.2.13. Maca de resgate tipo cesto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.2.13.1.</w:t>
      </w:r>
      <w:r w:rsidR="00D41522" w:rsidRPr="004E1A72">
        <w:rPr>
          <w:rFonts w:ascii="Calibri" w:hAnsi="Calibri" w:cs="Calibri"/>
          <w:sz w:val="24"/>
          <w:szCs w:val="24"/>
        </w:rPr>
        <w:t xml:space="preserve"> Tubo em aço SAE 1020.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.2.13.2.</w:t>
      </w:r>
      <w:r w:rsidR="00D41522" w:rsidRPr="004E1A72">
        <w:rPr>
          <w:rFonts w:ascii="Calibri" w:hAnsi="Calibri" w:cs="Calibri"/>
          <w:sz w:val="24"/>
          <w:szCs w:val="24"/>
        </w:rPr>
        <w:t xml:space="preserve"> Perfis estruturais laminados em aço SAE 1020.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.2.13.3.</w:t>
      </w:r>
      <w:r w:rsidR="00D41522" w:rsidRPr="004E1A72">
        <w:rPr>
          <w:rFonts w:ascii="Calibri" w:hAnsi="Calibri" w:cs="Calibri"/>
          <w:sz w:val="24"/>
          <w:szCs w:val="24"/>
        </w:rPr>
        <w:t xml:space="preserve"> Fundo em polipropileno com 2 mm de espessura.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lastRenderedPageBreak/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.2.13.4.</w:t>
      </w:r>
      <w:r w:rsidR="00D41522" w:rsidRPr="004E1A72">
        <w:rPr>
          <w:rFonts w:ascii="Calibri" w:hAnsi="Calibri" w:cs="Calibri"/>
          <w:sz w:val="24"/>
          <w:szCs w:val="24"/>
        </w:rPr>
        <w:t xml:space="preserve"> Fivelas em poliamida injetada.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.2.13.5.</w:t>
      </w:r>
      <w:r w:rsidR="00D41522" w:rsidRPr="004E1A72">
        <w:rPr>
          <w:rFonts w:ascii="Calibri" w:hAnsi="Calibri" w:cs="Calibri"/>
          <w:sz w:val="24"/>
          <w:szCs w:val="24"/>
        </w:rPr>
        <w:t xml:space="preserve"> Fitas em poliéster com largura de 50 mm.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.2.13.6.</w:t>
      </w:r>
      <w:r w:rsidR="00D41522" w:rsidRPr="004E1A72">
        <w:rPr>
          <w:rFonts w:ascii="Calibri" w:hAnsi="Calibri" w:cs="Calibri"/>
          <w:sz w:val="24"/>
          <w:szCs w:val="24"/>
        </w:rPr>
        <w:t xml:space="preserve"> Braçadeiras em poliamida tipo T50 R.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.2.13.7.</w:t>
      </w:r>
      <w:r w:rsidR="00D41522" w:rsidRPr="004E1A72">
        <w:rPr>
          <w:rFonts w:ascii="Calibri" w:hAnsi="Calibri" w:cs="Calibri"/>
          <w:sz w:val="24"/>
          <w:szCs w:val="24"/>
        </w:rPr>
        <w:t xml:space="preserve"> Pintura eletrostática epóxi na cor vermelha.</w:t>
      </w:r>
      <w:r w:rsidR="00D4152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D41522" w:rsidRPr="004E1A72">
        <w:rPr>
          <w:rFonts w:ascii="Calibri" w:hAnsi="Calibri" w:cs="Calibri"/>
          <w:b/>
          <w:bCs/>
          <w:sz w:val="24"/>
          <w:szCs w:val="24"/>
        </w:rPr>
        <w:t>.2.13.8.</w:t>
      </w:r>
      <w:r w:rsidR="00D41522" w:rsidRPr="004E1A72">
        <w:rPr>
          <w:rFonts w:ascii="Calibri" w:hAnsi="Calibri" w:cs="Calibri"/>
          <w:sz w:val="24"/>
          <w:szCs w:val="24"/>
        </w:rPr>
        <w:t xml:space="preserve"> Soldagem por processo MAG.</w:t>
      </w:r>
    </w:p>
    <w:p w14:paraId="18DCFDEF" w14:textId="123551F8" w:rsidR="00CF5942" w:rsidRPr="004E1A72" w:rsidRDefault="00057505" w:rsidP="00D4152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b/>
          <w:sz w:val="24"/>
          <w:szCs w:val="24"/>
        </w:rPr>
      </w:pPr>
      <w:r w:rsidRPr="004E1A72">
        <w:rPr>
          <w:rFonts w:ascii="Calibri" w:hAnsi="Calibri" w:cs="Calibri"/>
          <w:b/>
          <w:sz w:val="24"/>
          <w:szCs w:val="24"/>
        </w:rPr>
        <w:t>4</w:t>
      </w:r>
      <w:r w:rsidR="00CF5942" w:rsidRPr="004E1A72">
        <w:rPr>
          <w:rFonts w:ascii="Calibri" w:hAnsi="Calibri" w:cs="Calibri"/>
          <w:b/>
          <w:sz w:val="24"/>
          <w:szCs w:val="24"/>
        </w:rPr>
        <w:t xml:space="preserve">.3.14 </w:t>
      </w:r>
      <w:proofErr w:type="spellStart"/>
      <w:r w:rsidR="00CF5942" w:rsidRPr="004E1A72">
        <w:rPr>
          <w:rFonts w:ascii="Calibri" w:hAnsi="Calibri" w:cs="Calibri"/>
          <w:b/>
          <w:sz w:val="24"/>
          <w:szCs w:val="24"/>
        </w:rPr>
        <w:t>Descensor</w:t>
      </w:r>
      <w:proofErr w:type="spellEnd"/>
      <w:r w:rsidR="00CF5942" w:rsidRPr="004E1A72">
        <w:rPr>
          <w:rFonts w:ascii="Calibri" w:hAnsi="Calibri" w:cs="Calibri"/>
          <w:b/>
          <w:sz w:val="24"/>
          <w:szCs w:val="24"/>
        </w:rPr>
        <w:t xml:space="preserve"> </w:t>
      </w:r>
      <w:r w:rsidR="00CC7B8D" w:rsidRPr="004E1A72">
        <w:rPr>
          <w:rFonts w:ascii="Calibri" w:hAnsi="Calibri" w:cs="Calibri"/>
          <w:b/>
          <w:sz w:val="24"/>
          <w:szCs w:val="24"/>
        </w:rPr>
        <w:t xml:space="preserve">automático </w:t>
      </w:r>
      <w:proofErr w:type="spellStart"/>
      <w:r w:rsidR="001D2CB7" w:rsidRPr="004E1A72">
        <w:rPr>
          <w:rFonts w:ascii="Calibri" w:hAnsi="Calibri" w:cs="Calibri"/>
          <w:b/>
          <w:sz w:val="24"/>
          <w:szCs w:val="24"/>
        </w:rPr>
        <w:t>auto</w:t>
      </w:r>
      <w:r w:rsidR="00952590">
        <w:rPr>
          <w:rFonts w:ascii="Calibri" w:hAnsi="Calibri" w:cs="Calibri"/>
          <w:b/>
          <w:sz w:val="24"/>
          <w:szCs w:val="24"/>
        </w:rPr>
        <w:t>-</w:t>
      </w:r>
      <w:r w:rsidR="001D2CB7" w:rsidRPr="004E1A72">
        <w:rPr>
          <w:rFonts w:ascii="Calibri" w:hAnsi="Calibri" w:cs="Calibri"/>
          <w:b/>
          <w:sz w:val="24"/>
          <w:szCs w:val="24"/>
        </w:rPr>
        <w:t>blocante</w:t>
      </w:r>
      <w:proofErr w:type="spellEnd"/>
      <w:r w:rsidR="00CC7B8D" w:rsidRPr="004E1A72">
        <w:rPr>
          <w:rFonts w:ascii="Calibri" w:hAnsi="Calibri" w:cs="Calibri"/>
          <w:b/>
          <w:sz w:val="24"/>
          <w:szCs w:val="24"/>
        </w:rPr>
        <w:t>.</w:t>
      </w:r>
    </w:p>
    <w:p w14:paraId="5CA3B1E8" w14:textId="05681B3C" w:rsidR="00233A77" w:rsidRPr="004E1A72" w:rsidRDefault="00057505" w:rsidP="004E1A72">
      <w:pPr>
        <w:suppressAutoHyphens w:val="0"/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CF5942" w:rsidRPr="004E1A72">
        <w:rPr>
          <w:rFonts w:ascii="Calibri" w:hAnsi="Calibri" w:cs="Calibri"/>
          <w:b/>
          <w:bCs/>
          <w:sz w:val="24"/>
          <w:szCs w:val="24"/>
        </w:rPr>
        <w:t>.2.14.1.</w:t>
      </w:r>
      <w:r w:rsidR="00CF5942" w:rsidRPr="004E1A72">
        <w:rPr>
          <w:rFonts w:ascii="Calibri" w:hAnsi="Calibri" w:cs="Calibri"/>
          <w:sz w:val="24"/>
          <w:szCs w:val="24"/>
        </w:rPr>
        <w:t xml:space="preserve"> Confeccionado em aço e alumínio na estrutura principal.</w:t>
      </w:r>
      <w:r w:rsidR="00CF594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CF5942" w:rsidRPr="004E1A72">
        <w:rPr>
          <w:rFonts w:ascii="Calibri" w:hAnsi="Calibri" w:cs="Calibri"/>
          <w:b/>
          <w:bCs/>
          <w:sz w:val="24"/>
          <w:szCs w:val="24"/>
        </w:rPr>
        <w:t>.2.14.2.</w:t>
      </w:r>
      <w:r w:rsidR="00CF5942" w:rsidRPr="004E1A72">
        <w:rPr>
          <w:rFonts w:ascii="Calibri" w:hAnsi="Calibri" w:cs="Calibri"/>
          <w:sz w:val="24"/>
          <w:szCs w:val="24"/>
        </w:rPr>
        <w:t xml:space="preserve"> Deverá ser do tipo </w:t>
      </w:r>
      <w:proofErr w:type="spellStart"/>
      <w:r w:rsidR="00CF5942" w:rsidRPr="004E1A72">
        <w:rPr>
          <w:rFonts w:ascii="Calibri" w:hAnsi="Calibri" w:cs="Calibri"/>
          <w:sz w:val="24"/>
          <w:szCs w:val="24"/>
        </w:rPr>
        <w:t>autoblocante</w:t>
      </w:r>
      <w:proofErr w:type="spellEnd"/>
      <w:r w:rsidR="00CF5942" w:rsidRPr="004E1A72">
        <w:rPr>
          <w:rFonts w:ascii="Calibri" w:hAnsi="Calibri" w:cs="Calibri"/>
          <w:sz w:val="24"/>
          <w:szCs w:val="24"/>
        </w:rPr>
        <w:t xml:space="preserve"> com alavanca de acionamento e função </w:t>
      </w:r>
      <w:proofErr w:type="spellStart"/>
      <w:r w:rsidR="00CF5942" w:rsidRPr="004E1A72">
        <w:rPr>
          <w:rFonts w:ascii="Calibri" w:hAnsi="Calibri" w:cs="Calibri"/>
          <w:sz w:val="24"/>
          <w:szCs w:val="24"/>
        </w:rPr>
        <w:t>anti-pânico</w:t>
      </w:r>
      <w:proofErr w:type="spellEnd"/>
      <w:r w:rsidR="00CF5942" w:rsidRPr="004E1A72">
        <w:rPr>
          <w:rFonts w:ascii="Calibri" w:hAnsi="Calibri" w:cs="Calibri"/>
          <w:sz w:val="24"/>
          <w:szCs w:val="24"/>
        </w:rPr>
        <w:t>.</w:t>
      </w:r>
      <w:r w:rsidR="00CF594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CF5942" w:rsidRPr="004E1A72">
        <w:rPr>
          <w:rFonts w:ascii="Calibri" w:hAnsi="Calibri" w:cs="Calibri"/>
          <w:b/>
          <w:bCs/>
          <w:sz w:val="24"/>
          <w:szCs w:val="24"/>
        </w:rPr>
        <w:t>.2.14.3.</w:t>
      </w:r>
      <w:r w:rsidR="00CF5942" w:rsidRPr="004E1A72">
        <w:rPr>
          <w:rFonts w:ascii="Calibri" w:hAnsi="Calibri" w:cs="Calibri"/>
          <w:sz w:val="24"/>
          <w:szCs w:val="24"/>
        </w:rPr>
        <w:t xml:space="preserve"> Resistência de no mínimo 12 KN.</w:t>
      </w:r>
      <w:r w:rsidR="00CF594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CF5942" w:rsidRPr="004E1A72">
        <w:rPr>
          <w:rFonts w:ascii="Calibri" w:hAnsi="Calibri" w:cs="Calibri"/>
          <w:b/>
          <w:bCs/>
          <w:sz w:val="24"/>
          <w:szCs w:val="24"/>
        </w:rPr>
        <w:t>.2.14.4.</w:t>
      </w:r>
      <w:r w:rsidR="00CF5942" w:rsidRPr="004E1A72">
        <w:rPr>
          <w:rFonts w:ascii="Calibri" w:hAnsi="Calibri" w:cs="Calibri"/>
          <w:sz w:val="24"/>
          <w:szCs w:val="24"/>
        </w:rPr>
        <w:t xml:space="preserve"> Compatibilidade mínima com cordas de 12,5 mm.</w:t>
      </w:r>
      <w:r w:rsidR="00CF594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CF5942" w:rsidRPr="004E1A72">
        <w:rPr>
          <w:rFonts w:ascii="Calibri" w:hAnsi="Calibri" w:cs="Calibri"/>
          <w:b/>
          <w:bCs/>
          <w:sz w:val="24"/>
          <w:szCs w:val="24"/>
        </w:rPr>
        <w:t>.2.14.5.</w:t>
      </w:r>
      <w:r w:rsidR="00CF5942" w:rsidRPr="004E1A72">
        <w:rPr>
          <w:rFonts w:ascii="Calibri" w:hAnsi="Calibri" w:cs="Calibri"/>
          <w:sz w:val="24"/>
          <w:szCs w:val="24"/>
        </w:rPr>
        <w:t xml:space="preserve"> </w:t>
      </w:r>
      <w:r w:rsidR="000C241E" w:rsidRPr="004E1A72">
        <w:rPr>
          <w:rFonts w:ascii="Calibri" w:hAnsi="Calibri" w:cs="Calibri"/>
          <w:sz w:val="24"/>
          <w:szCs w:val="24"/>
        </w:rPr>
        <w:t xml:space="preserve">Possuir trava do tipo came e mordente </w:t>
      </w:r>
      <w:proofErr w:type="spellStart"/>
      <w:r w:rsidR="000C241E" w:rsidRPr="004E1A72">
        <w:rPr>
          <w:rFonts w:ascii="Calibri" w:hAnsi="Calibri" w:cs="Calibri"/>
          <w:sz w:val="24"/>
          <w:szCs w:val="24"/>
        </w:rPr>
        <w:t>anti-erro</w:t>
      </w:r>
      <w:proofErr w:type="spellEnd"/>
      <w:r w:rsidR="000C241E" w:rsidRPr="004E1A72">
        <w:rPr>
          <w:rFonts w:ascii="Calibri" w:hAnsi="Calibri" w:cs="Calibri"/>
          <w:sz w:val="24"/>
          <w:szCs w:val="24"/>
        </w:rPr>
        <w:t>.</w:t>
      </w:r>
      <w:r w:rsidR="00CF594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CF5942" w:rsidRPr="004E1A72">
        <w:rPr>
          <w:rFonts w:ascii="Calibri" w:hAnsi="Calibri" w:cs="Calibri"/>
          <w:b/>
          <w:bCs/>
          <w:sz w:val="24"/>
          <w:szCs w:val="24"/>
        </w:rPr>
        <w:t>.2.14.6.</w:t>
      </w:r>
      <w:r w:rsidR="00CF5942" w:rsidRPr="004E1A72">
        <w:rPr>
          <w:rFonts w:ascii="Calibri" w:hAnsi="Calibri" w:cs="Calibri"/>
          <w:sz w:val="24"/>
          <w:szCs w:val="24"/>
        </w:rPr>
        <w:t xml:space="preserve"> </w:t>
      </w:r>
      <w:r w:rsidR="000C241E" w:rsidRPr="004E1A72">
        <w:rPr>
          <w:rFonts w:ascii="Calibri" w:hAnsi="Calibri" w:cs="Calibri"/>
          <w:sz w:val="24"/>
          <w:szCs w:val="24"/>
        </w:rPr>
        <w:t>Pesando no máximo 650 gramas.</w:t>
      </w:r>
      <w:r w:rsidR="00CF5942" w:rsidRPr="004E1A72">
        <w:rPr>
          <w:rFonts w:ascii="Calibri" w:hAnsi="Calibri" w:cs="Calibri"/>
          <w:sz w:val="24"/>
          <w:szCs w:val="24"/>
        </w:rPr>
        <w:br/>
      </w:r>
      <w:r w:rsidRPr="004E1A72">
        <w:rPr>
          <w:rFonts w:ascii="Calibri" w:hAnsi="Calibri" w:cs="Calibri"/>
          <w:b/>
          <w:bCs/>
          <w:sz w:val="24"/>
          <w:szCs w:val="24"/>
        </w:rPr>
        <w:t>4</w:t>
      </w:r>
      <w:r w:rsidR="00CF5942" w:rsidRPr="004E1A72">
        <w:rPr>
          <w:rFonts w:ascii="Calibri" w:hAnsi="Calibri" w:cs="Calibri"/>
          <w:b/>
          <w:bCs/>
          <w:sz w:val="24"/>
          <w:szCs w:val="24"/>
        </w:rPr>
        <w:t>.2.14.7.</w:t>
      </w:r>
      <w:r w:rsidR="00CF5942" w:rsidRPr="004E1A72">
        <w:rPr>
          <w:rFonts w:ascii="Calibri" w:hAnsi="Calibri" w:cs="Calibri"/>
          <w:sz w:val="24"/>
          <w:szCs w:val="24"/>
        </w:rPr>
        <w:t xml:space="preserve"> </w:t>
      </w:r>
      <w:r w:rsidR="000C241E" w:rsidRPr="004E1A72">
        <w:rPr>
          <w:rFonts w:ascii="Calibri" w:hAnsi="Calibri" w:cs="Calibri"/>
          <w:sz w:val="24"/>
          <w:szCs w:val="24"/>
        </w:rPr>
        <w:t>Deverá ser certificada de acordo com a CE EM 341, CE EN 12841 Tipo C e de acordo com a NFPA 2500.</w:t>
      </w:r>
    </w:p>
    <w:p w14:paraId="0EECF085" w14:textId="77777777" w:rsidR="00233A77" w:rsidRDefault="00233A77" w:rsidP="00047B60">
      <w:pPr>
        <w:spacing w:before="120" w:after="120" w:line="360" w:lineRule="auto"/>
        <w:ind w:firstLine="284"/>
        <w:jc w:val="center"/>
        <w:rPr>
          <w:rFonts w:ascii="Calibri" w:hAnsi="Calibri" w:cs="Calibri"/>
          <w:sz w:val="24"/>
          <w:szCs w:val="24"/>
        </w:rPr>
      </w:pPr>
    </w:p>
    <w:p w14:paraId="16FD73EA" w14:textId="70776630" w:rsidR="00B94515" w:rsidRDefault="00B94515" w:rsidP="00047B60">
      <w:pPr>
        <w:spacing w:before="120" w:after="120" w:line="360" w:lineRule="auto"/>
        <w:ind w:firstLine="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Ituverava, 03 de Setembro de 2025.</w:t>
      </w:r>
    </w:p>
    <w:p w14:paraId="7A649B39" w14:textId="77777777" w:rsidR="00B94515" w:rsidRDefault="00B94515" w:rsidP="00047B60">
      <w:pPr>
        <w:spacing w:before="120" w:after="120" w:line="360" w:lineRule="auto"/>
        <w:ind w:firstLine="284"/>
        <w:jc w:val="center"/>
        <w:rPr>
          <w:rFonts w:ascii="Calibri" w:hAnsi="Calibri" w:cs="Calibri"/>
          <w:sz w:val="24"/>
          <w:szCs w:val="24"/>
        </w:rPr>
      </w:pPr>
    </w:p>
    <w:p w14:paraId="26704E0D" w14:textId="491C8992" w:rsidR="00B94515" w:rsidRPr="004E1A72" w:rsidRDefault="00B94515" w:rsidP="00047B60">
      <w:pPr>
        <w:spacing w:before="120" w:after="120" w:line="360" w:lineRule="auto"/>
        <w:ind w:firstLine="284"/>
        <w:jc w:val="center"/>
        <w:rPr>
          <w:rFonts w:ascii="Calibri" w:hAnsi="Calibri" w:cs="Calibri"/>
          <w:sz w:val="24"/>
          <w:szCs w:val="24"/>
        </w:rPr>
      </w:pPr>
      <w:r w:rsidRPr="00B94515">
        <w:rPr>
          <w:rFonts w:ascii="Calibri" w:hAnsi="Calibri" w:cs="Calibri"/>
          <w:sz w:val="24"/>
          <w:szCs w:val="24"/>
          <w:highlight w:val="yellow"/>
        </w:rPr>
        <w:t>Favor responder para o e-mail: vaniaporto@ituverava.sp.gov.br</w:t>
      </w:r>
    </w:p>
    <w:sectPr w:rsidR="00B94515" w:rsidRPr="004E1A72" w:rsidSect="00740DB0">
      <w:headerReference w:type="default" r:id="rId8"/>
      <w:pgSz w:w="11906" w:h="16838"/>
      <w:pgMar w:top="631" w:right="992" w:bottom="1276" w:left="1134" w:header="568" w:footer="964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389C" w14:textId="77777777" w:rsidR="00FF7E88" w:rsidRDefault="00FF7E88" w:rsidP="00740DB0">
      <w:r>
        <w:separator/>
      </w:r>
    </w:p>
  </w:endnote>
  <w:endnote w:type="continuationSeparator" w:id="0">
    <w:p w14:paraId="16663B0D" w14:textId="77777777" w:rsidR="00FF7E88" w:rsidRDefault="00FF7E88" w:rsidP="0074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ar SS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82A1" w14:textId="77777777" w:rsidR="00FF7E88" w:rsidRDefault="00FF7E88" w:rsidP="00740DB0">
      <w:r>
        <w:separator/>
      </w:r>
    </w:p>
  </w:footnote>
  <w:footnote w:type="continuationSeparator" w:id="0">
    <w:p w14:paraId="411C0EEB" w14:textId="77777777" w:rsidR="00FF7E88" w:rsidRDefault="00FF7E88" w:rsidP="0074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99F6" w14:textId="77777777" w:rsidR="00A848A8" w:rsidRDefault="00A848A8">
    <w:pPr>
      <w:pStyle w:val="Cabealho1"/>
      <w:ind w:right="360"/>
      <w:jc w:val="lef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B3D"/>
    <w:multiLevelType w:val="hybridMultilevel"/>
    <w:tmpl w:val="06206850"/>
    <w:lvl w:ilvl="0" w:tplc="F36AB1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D66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4551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0911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451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664575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F4D3A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F403C"/>
    <w:multiLevelType w:val="multilevel"/>
    <w:tmpl w:val="43DCB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2D19D3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B0794"/>
    <w:multiLevelType w:val="multilevel"/>
    <w:tmpl w:val="49D04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E76A8"/>
    <w:multiLevelType w:val="multilevel"/>
    <w:tmpl w:val="DCB23834"/>
    <w:lvl w:ilvl="0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D22D2A"/>
    <w:multiLevelType w:val="multilevel"/>
    <w:tmpl w:val="BFF0CC3E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03E298F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06D4"/>
    <w:multiLevelType w:val="multilevel"/>
    <w:tmpl w:val="4194502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14" w15:restartNumberingAfterBreak="0">
    <w:nsid w:val="295C7902"/>
    <w:multiLevelType w:val="multilevel"/>
    <w:tmpl w:val="41E20A1E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974746C"/>
    <w:multiLevelType w:val="multilevel"/>
    <w:tmpl w:val="24F412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6" w15:restartNumberingAfterBreak="0">
    <w:nsid w:val="2DC46845"/>
    <w:multiLevelType w:val="hybridMultilevel"/>
    <w:tmpl w:val="EC3A2456"/>
    <w:lvl w:ilvl="0" w:tplc="F36AB1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2444E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72641"/>
    <w:multiLevelType w:val="multilevel"/>
    <w:tmpl w:val="B6E89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9" w15:restartNumberingAfterBreak="0">
    <w:nsid w:val="34E32570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618F7"/>
    <w:multiLevelType w:val="hybridMultilevel"/>
    <w:tmpl w:val="92F402EE"/>
    <w:lvl w:ilvl="0" w:tplc="00562F44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D5771A3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07DBF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14AFB"/>
    <w:multiLevelType w:val="multilevel"/>
    <w:tmpl w:val="7F263974"/>
    <w:lvl w:ilvl="0">
      <w:start w:val="9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hint="default"/>
        <w:b/>
        <w:sz w:val="24"/>
      </w:rPr>
    </w:lvl>
  </w:abstractNum>
  <w:abstractNum w:abstractNumId="24" w15:restartNumberingAfterBreak="0">
    <w:nsid w:val="45C72F71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614AB"/>
    <w:multiLevelType w:val="hybridMultilevel"/>
    <w:tmpl w:val="9D240B0E"/>
    <w:lvl w:ilvl="0" w:tplc="DD50C4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81D4699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C2DD6"/>
    <w:multiLevelType w:val="hybridMultilevel"/>
    <w:tmpl w:val="039A74DC"/>
    <w:lvl w:ilvl="0" w:tplc="878EEB3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72A39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10416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4143F"/>
    <w:multiLevelType w:val="multilevel"/>
    <w:tmpl w:val="7B6C42A8"/>
    <w:lvl w:ilvl="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17015C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9166B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075F2"/>
    <w:multiLevelType w:val="hybridMultilevel"/>
    <w:tmpl w:val="CDC23A00"/>
    <w:lvl w:ilvl="0" w:tplc="7CF43704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614680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B027C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C2BCE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F2D81"/>
    <w:multiLevelType w:val="hybridMultilevel"/>
    <w:tmpl w:val="4AD67032"/>
    <w:lvl w:ilvl="0" w:tplc="B016B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57565">
    <w:abstractNumId w:val="14"/>
  </w:num>
  <w:num w:numId="2" w16cid:durableId="2043937057">
    <w:abstractNumId w:val="27"/>
  </w:num>
  <w:num w:numId="3" w16cid:durableId="1660839885">
    <w:abstractNumId w:val="17"/>
  </w:num>
  <w:num w:numId="4" w16cid:durableId="1719628710">
    <w:abstractNumId w:val="18"/>
  </w:num>
  <w:num w:numId="5" w16cid:durableId="1511682623">
    <w:abstractNumId w:val="25"/>
  </w:num>
  <w:num w:numId="6" w16cid:durableId="383261058">
    <w:abstractNumId w:val="15"/>
  </w:num>
  <w:num w:numId="7" w16cid:durableId="298845027">
    <w:abstractNumId w:val="9"/>
  </w:num>
  <w:num w:numId="8" w16cid:durableId="1815635645">
    <w:abstractNumId w:val="7"/>
  </w:num>
  <w:num w:numId="9" w16cid:durableId="1646545864">
    <w:abstractNumId w:val="10"/>
  </w:num>
  <w:num w:numId="10" w16cid:durableId="2145005341">
    <w:abstractNumId w:val="23"/>
  </w:num>
  <w:num w:numId="11" w16cid:durableId="1229808982">
    <w:abstractNumId w:val="13"/>
  </w:num>
  <w:num w:numId="12" w16cid:durableId="1070662948">
    <w:abstractNumId w:val="11"/>
  </w:num>
  <w:num w:numId="13" w16cid:durableId="1354914114">
    <w:abstractNumId w:val="29"/>
  </w:num>
  <w:num w:numId="14" w16cid:durableId="218322684">
    <w:abstractNumId w:val="37"/>
  </w:num>
  <w:num w:numId="15" w16cid:durableId="2096973079">
    <w:abstractNumId w:val="26"/>
  </w:num>
  <w:num w:numId="16" w16cid:durableId="614946518">
    <w:abstractNumId w:val="32"/>
  </w:num>
  <w:num w:numId="17" w16cid:durableId="1561593748">
    <w:abstractNumId w:val="2"/>
  </w:num>
  <w:num w:numId="18" w16cid:durableId="946430505">
    <w:abstractNumId w:val="31"/>
  </w:num>
  <w:num w:numId="19" w16cid:durableId="1500852723">
    <w:abstractNumId w:val="8"/>
  </w:num>
  <w:num w:numId="20" w16cid:durableId="1397512778">
    <w:abstractNumId w:val="22"/>
  </w:num>
  <w:num w:numId="21" w16cid:durableId="1642805973">
    <w:abstractNumId w:val="1"/>
  </w:num>
  <w:num w:numId="22" w16cid:durableId="1447508874">
    <w:abstractNumId w:val="28"/>
  </w:num>
  <w:num w:numId="23" w16cid:durableId="1540967943">
    <w:abstractNumId w:val="24"/>
  </w:num>
  <w:num w:numId="24" w16cid:durableId="334839768">
    <w:abstractNumId w:val="34"/>
  </w:num>
  <w:num w:numId="25" w16cid:durableId="1282611069">
    <w:abstractNumId w:val="3"/>
  </w:num>
  <w:num w:numId="26" w16cid:durableId="1406293153">
    <w:abstractNumId w:val="19"/>
  </w:num>
  <w:num w:numId="27" w16cid:durableId="2017419654">
    <w:abstractNumId w:val="21"/>
  </w:num>
  <w:num w:numId="28" w16cid:durableId="810445260">
    <w:abstractNumId w:val="12"/>
  </w:num>
  <w:num w:numId="29" w16cid:durableId="1942107308">
    <w:abstractNumId w:val="6"/>
  </w:num>
  <w:num w:numId="30" w16cid:durableId="1185444014">
    <w:abstractNumId w:val="5"/>
  </w:num>
  <w:num w:numId="31" w16cid:durableId="1685746011">
    <w:abstractNumId w:val="35"/>
  </w:num>
  <w:num w:numId="32" w16cid:durableId="184026043">
    <w:abstractNumId w:val="36"/>
  </w:num>
  <w:num w:numId="33" w16cid:durableId="728193732">
    <w:abstractNumId w:val="4"/>
  </w:num>
  <w:num w:numId="34" w16cid:durableId="886453328">
    <w:abstractNumId w:val="0"/>
  </w:num>
  <w:num w:numId="35" w16cid:durableId="129173809">
    <w:abstractNumId w:val="20"/>
  </w:num>
  <w:num w:numId="36" w16cid:durableId="2032298644">
    <w:abstractNumId w:val="30"/>
  </w:num>
  <w:num w:numId="37" w16cid:durableId="810707449">
    <w:abstractNumId w:val="16"/>
  </w:num>
  <w:num w:numId="38" w16cid:durableId="910191725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B0"/>
    <w:rsid w:val="00011C6A"/>
    <w:rsid w:val="00013617"/>
    <w:rsid w:val="00014B59"/>
    <w:rsid w:val="00015DA1"/>
    <w:rsid w:val="00020CD0"/>
    <w:rsid w:val="00022BBE"/>
    <w:rsid w:val="00043B47"/>
    <w:rsid w:val="00044B42"/>
    <w:rsid w:val="00047641"/>
    <w:rsid w:val="00047B60"/>
    <w:rsid w:val="00057505"/>
    <w:rsid w:val="000815D0"/>
    <w:rsid w:val="00083034"/>
    <w:rsid w:val="00090B1D"/>
    <w:rsid w:val="000A056A"/>
    <w:rsid w:val="000C241E"/>
    <w:rsid w:val="000C3ABD"/>
    <w:rsid w:val="000C7640"/>
    <w:rsid w:val="000D2041"/>
    <w:rsid w:val="000E3E76"/>
    <w:rsid w:val="000E4777"/>
    <w:rsid w:val="000E6946"/>
    <w:rsid w:val="000F1D6F"/>
    <w:rsid w:val="00116603"/>
    <w:rsid w:val="001235E9"/>
    <w:rsid w:val="00123601"/>
    <w:rsid w:val="00126C49"/>
    <w:rsid w:val="00133E06"/>
    <w:rsid w:val="00146175"/>
    <w:rsid w:val="00156B79"/>
    <w:rsid w:val="00161BA6"/>
    <w:rsid w:val="00167A02"/>
    <w:rsid w:val="0017022E"/>
    <w:rsid w:val="0017409F"/>
    <w:rsid w:val="001771ED"/>
    <w:rsid w:val="00182B40"/>
    <w:rsid w:val="00184195"/>
    <w:rsid w:val="001908FE"/>
    <w:rsid w:val="00194FE8"/>
    <w:rsid w:val="00196FCA"/>
    <w:rsid w:val="001A0876"/>
    <w:rsid w:val="001A1106"/>
    <w:rsid w:val="001A4873"/>
    <w:rsid w:val="001C3C93"/>
    <w:rsid w:val="001C6154"/>
    <w:rsid w:val="001D2841"/>
    <w:rsid w:val="001D2CB7"/>
    <w:rsid w:val="001E5045"/>
    <w:rsid w:val="002074EC"/>
    <w:rsid w:val="00233A77"/>
    <w:rsid w:val="00253EDF"/>
    <w:rsid w:val="0026704D"/>
    <w:rsid w:val="00274561"/>
    <w:rsid w:val="002746A8"/>
    <w:rsid w:val="00285A19"/>
    <w:rsid w:val="00287517"/>
    <w:rsid w:val="002A11B9"/>
    <w:rsid w:val="002A319D"/>
    <w:rsid w:val="002C22B4"/>
    <w:rsid w:val="002C4DAD"/>
    <w:rsid w:val="002D0A09"/>
    <w:rsid w:val="002D4AA7"/>
    <w:rsid w:val="002D7C0A"/>
    <w:rsid w:val="003140EE"/>
    <w:rsid w:val="00336088"/>
    <w:rsid w:val="00353949"/>
    <w:rsid w:val="00361410"/>
    <w:rsid w:val="00362DC1"/>
    <w:rsid w:val="00370D85"/>
    <w:rsid w:val="003714BA"/>
    <w:rsid w:val="003717D9"/>
    <w:rsid w:val="00376088"/>
    <w:rsid w:val="00386460"/>
    <w:rsid w:val="003973C8"/>
    <w:rsid w:val="003A7381"/>
    <w:rsid w:val="003A7ACA"/>
    <w:rsid w:val="003B6B39"/>
    <w:rsid w:val="003C7834"/>
    <w:rsid w:val="003F3FD2"/>
    <w:rsid w:val="00403264"/>
    <w:rsid w:val="004070F8"/>
    <w:rsid w:val="00411317"/>
    <w:rsid w:val="00413A64"/>
    <w:rsid w:val="004468CF"/>
    <w:rsid w:val="00454F20"/>
    <w:rsid w:val="00477EC8"/>
    <w:rsid w:val="004A17CC"/>
    <w:rsid w:val="004A2BE1"/>
    <w:rsid w:val="004B63B8"/>
    <w:rsid w:val="004C7389"/>
    <w:rsid w:val="004D2FBE"/>
    <w:rsid w:val="004E1A72"/>
    <w:rsid w:val="004E1E53"/>
    <w:rsid w:val="004F456E"/>
    <w:rsid w:val="00500949"/>
    <w:rsid w:val="00501968"/>
    <w:rsid w:val="00501B4C"/>
    <w:rsid w:val="005029C4"/>
    <w:rsid w:val="00503891"/>
    <w:rsid w:val="00504967"/>
    <w:rsid w:val="00523666"/>
    <w:rsid w:val="00527575"/>
    <w:rsid w:val="00532B01"/>
    <w:rsid w:val="005349BD"/>
    <w:rsid w:val="00544C44"/>
    <w:rsid w:val="00547E0C"/>
    <w:rsid w:val="00565345"/>
    <w:rsid w:val="00572C3E"/>
    <w:rsid w:val="00575C6D"/>
    <w:rsid w:val="005861A6"/>
    <w:rsid w:val="005C31D7"/>
    <w:rsid w:val="005F618A"/>
    <w:rsid w:val="00600A94"/>
    <w:rsid w:val="00600AE8"/>
    <w:rsid w:val="006072C8"/>
    <w:rsid w:val="006137DC"/>
    <w:rsid w:val="006226B4"/>
    <w:rsid w:val="00624C41"/>
    <w:rsid w:val="006270E5"/>
    <w:rsid w:val="00636492"/>
    <w:rsid w:val="00643DD4"/>
    <w:rsid w:val="00652C9E"/>
    <w:rsid w:val="006811C1"/>
    <w:rsid w:val="00683B27"/>
    <w:rsid w:val="006C6158"/>
    <w:rsid w:val="006C6AED"/>
    <w:rsid w:val="006E0123"/>
    <w:rsid w:val="006E7EF0"/>
    <w:rsid w:val="006F4723"/>
    <w:rsid w:val="00715332"/>
    <w:rsid w:val="00740DB0"/>
    <w:rsid w:val="0074286A"/>
    <w:rsid w:val="007440EA"/>
    <w:rsid w:val="007657BF"/>
    <w:rsid w:val="00767159"/>
    <w:rsid w:val="007810D0"/>
    <w:rsid w:val="00784950"/>
    <w:rsid w:val="00786817"/>
    <w:rsid w:val="00795AD2"/>
    <w:rsid w:val="007A2D77"/>
    <w:rsid w:val="007B36EB"/>
    <w:rsid w:val="007C2443"/>
    <w:rsid w:val="007C3100"/>
    <w:rsid w:val="007C5F4E"/>
    <w:rsid w:val="007D1BA8"/>
    <w:rsid w:val="00802A92"/>
    <w:rsid w:val="00805766"/>
    <w:rsid w:val="00811867"/>
    <w:rsid w:val="00822CDB"/>
    <w:rsid w:val="0083673C"/>
    <w:rsid w:val="0084408F"/>
    <w:rsid w:val="008469FB"/>
    <w:rsid w:val="00871B3F"/>
    <w:rsid w:val="0087302D"/>
    <w:rsid w:val="008739D9"/>
    <w:rsid w:val="00875340"/>
    <w:rsid w:val="00894821"/>
    <w:rsid w:val="008A029A"/>
    <w:rsid w:val="008B4A69"/>
    <w:rsid w:val="008C64EC"/>
    <w:rsid w:val="008E491C"/>
    <w:rsid w:val="008E6A15"/>
    <w:rsid w:val="00917015"/>
    <w:rsid w:val="009241EA"/>
    <w:rsid w:val="00930EE5"/>
    <w:rsid w:val="00941526"/>
    <w:rsid w:val="00952590"/>
    <w:rsid w:val="00967B9E"/>
    <w:rsid w:val="009952FC"/>
    <w:rsid w:val="009A2365"/>
    <w:rsid w:val="009A30C7"/>
    <w:rsid w:val="009B4424"/>
    <w:rsid w:val="009B6260"/>
    <w:rsid w:val="009C6514"/>
    <w:rsid w:val="009D5C31"/>
    <w:rsid w:val="009D7C9C"/>
    <w:rsid w:val="009F1CAE"/>
    <w:rsid w:val="00A03BDB"/>
    <w:rsid w:val="00A0722F"/>
    <w:rsid w:val="00A23686"/>
    <w:rsid w:val="00A32172"/>
    <w:rsid w:val="00A42196"/>
    <w:rsid w:val="00A43EB1"/>
    <w:rsid w:val="00A703F2"/>
    <w:rsid w:val="00A73EDD"/>
    <w:rsid w:val="00A8159A"/>
    <w:rsid w:val="00A848A8"/>
    <w:rsid w:val="00A85C52"/>
    <w:rsid w:val="00A87632"/>
    <w:rsid w:val="00A92C62"/>
    <w:rsid w:val="00AA409C"/>
    <w:rsid w:val="00AC691A"/>
    <w:rsid w:val="00AD2A2B"/>
    <w:rsid w:val="00AE2A8F"/>
    <w:rsid w:val="00AE4969"/>
    <w:rsid w:val="00AF07EE"/>
    <w:rsid w:val="00B034CE"/>
    <w:rsid w:val="00B30C66"/>
    <w:rsid w:val="00B4441E"/>
    <w:rsid w:val="00B46FDC"/>
    <w:rsid w:val="00B92190"/>
    <w:rsid w:val="00B94515"/>
    <w:rsid w:val="00BA535E"/>
    <w:rsid w:val="00BE2C26"/>
    <w:rsid w:val="00BE4C7B"/>
    <w:rsid w:val="00BE56BD"/>
    <w:rsid w:val="00BF35E5"/>
    <w:rsid w:val="00BF3AC8"/>
    <w:rsid w:val="00BF5428"/>
    <w:rsid w:val="00BF7F4F"/>
    <w:rsid w:val="00C0092A"/>
    <w:rsid w:val="00C024DF"/>
    <w:rsid w:val="00C0663C"/>
    <w:rsid w:val="00C20875"/>
    <w:rsid w:val="00C254B5"/>
    <w:rsid w:val="00C315CA"/>
    <w:rsid w:val="00C52759"/>
    <w:rsid w:val="00C657D6"/>
    <w:rsid w:val="00C874BB"/>
    <w:rsid w:val="00C923AE"/>
    <w:rsid w:val="00C92F31"/>
    <w:rsid w:val="00CA0E40"/>
    <w:rsid w:val="00CA5653"/>
    <w:rsid w:val="00CB21AC"/>
    <w:rsid w:val="00CC7B8D"/>
    <w:rsid w:val="00CF546B"/>
    <w:rsid w:val="00CF5942"/>
    <w:rsid w:val="00CF79C6"/>
    <w:rsid w:val="00D025A1"/>
    <w:rsid w:val="00D04680"/>
    <w:rsid w:val="00D12D1F"/>
    <w:rsid w:val="00D23C18"/>
    <w:rsid w:val="00D3362E"/>
    <w:rsid w:val="00D34639"/>
    <w:rsid w:val="00D34902"/>
    <w:rsid w:val="00D41522"/>
    <w:rsid w:val="00D417FF"/>
    <w:rsid w:val="00D4197F"/>
    <w:rsid w:val="00D52B6C"/>
    <w:rsid w:val="00D55B82"/>
    <w:rsid w:val="00D61811"/>
    <w:rsid w:val="00D6287D"/>
    <w:rsid w:val="00D81C24"/>
    <w:rsid w:val="00D97521"/>
    <w:rsid w:val="00D9786F"/>
    <w:rsid w:val="00D97A02"/>
    <w:rsid w:val="00DB2382"/>
    <w:rsid w:val="00DB2757"/>
    <w:rsid w:val="00DC2873"/>
    <w:rsid w:val="00DE5932"/>
    <w:rsid w:val="00DF0FCF"/>
    <w:rsid w:val="00DF27DB"/>
    <w:rsid w:val="00E01D7C"/>
    <w:rsid w:val="00E022DF"/>
    <w:rsid w:val="00E11A68"/>
    <w:rsid w:val="00E328E7"/>
    <w:rsid w:val="00E3390F"/>
    <w:rsid w:val="00E35ECE"/>
    <w:rsid w:val="00E37E45"/>
    <w:rsid w:val="00E4610D"/>
    <w:rsid w:val="00E47766"/>
    <w:rsid w:val="00E54B33"/>
    <w:rsid w:val="00E56456"/>
    <w:rsid w:val="00E6263E"/>
    <w:rsid w:val="00E63EE5"/>
    <w:rsid w:val="00E96D4B"/>
    <w:rsid w:val="00EC073A"/>
    <w:rsid w:val="00EC6AD4"/>
    <w:rsid w:val="00ED26F0"/>
    <w:rsid w:val="00ED487E"/>
    <w:rsid w:val="00EE19A1"/>
    <w:rsid w:val="00F0140B"/>
    <w:rsid w:val="00F01FF8"/>
    <w:rsid w:val="00F06ED1"/>
    <w:rsid w:val="00F10C0D"/>
    <w:rsid w:val="00F20452"/>
    <w:rsid w:val="00F20D7E"/>
    <w:rsid w:val="00F23C82"/>
    <w:rsid w:val="00F25F47"/>
    <w:rsid w:val="00F35231"/>
    <w:rsid w:val="00F41F06"/>
    <w:rsid w:val="00F45C76"/>
    <w:rsid w:val="00F50E2A"/>
    <w:rsid w:val="00F53034"/>
    <w:rsid w:val="00F536F8"/>
    <w:rsid w:val="00F577A5"/>
    <w:rsid w:val="00F65BC8"/>
    <w:rsid w:val="00F66FBA"/>
    <w:rsid w:val="00F67AE0"/>
    <w:rsid w:val="00F842F1"/>
    <w:rsid w:val="00F84D07"/>
    <w:rsid w:val="00F85D3D"/>
    <w:rsid w:val="00F9343F"/>
    <w:rsid w:val="00FB06B2"/>
    <w:rsid w:val="00FC5F6E"/>
    <w:rsid w:val="00FD1D84"/>
    <w:rsid w:val="00FD6F16"/>
    <w:rsid w:val="00FF10ED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6B936C"/>
  <w15:docId w15:val="{807FEA64-0411-41DE-9B13-A8EAC632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1B"/>
    <w:pPr>
      <w:jc w:val="both"/>
    </w:pPr>
    <w:rPr>
      <w:rFonts w:ascii="Times New Roman" w:eastAsia="Times New Roman" w:hAnsi="Times New Roman"/>
    </w:rPr>
  </w:style>
  <w:style w:type="paragraph" w:styleId="Ttulo3">
    <w:name w:val="heading 3"/>
    <w:basedOn w:val="Normal"/>
    <w:link w:val="Ttulo3Char1"/>
    <w:uiPriority w:val="9"/>
    <w:qFormat/>
    <w:rsid w:val="001A1106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1"/>
    <w:uiPriority w:val="9"/>
    <w:qFormat/>
    <w:rsid w:val="001A1106"/>
    <w:pPr>
      <w:suppressAutoHyphens w:val="0"/>
      <w:spacing w:before="100" w:beforeAutospacing="1" w:after="100" w:afterAutospacing="1"/>
      <w:jc w:val="left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636072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Ttulo21">
    <w:name w:val="Título 21"/>
    <w:basedOn w:val="Normal"/>
    <w:next w:val="Normal"/>
    <w:link w:val="Ttulo2Char"/>
    <w:qFormat/>
    <w:rsid w:val="00636072"/>
    <w:pPr>
      <w:keepNext/>
      <w:pBdr>
        <w:top w:val="single" w:sz="4" w:space="10" w:color="000000"/>
        <w:left w:val="single" w:sz="4" w:space="11" w:color="000000"/>
        <w:bottom w:val="single" w:sz="4" w:space="10" w:color="000000"/>
        <w:right w:val="single" w:sz="4" w:space="10" w:color="000000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1"/>
    </w:pPr>
    <w:rPr>
      <w:b/>
      <w:sz w:val="32"/>
    </w:rPr>
  </w:style>
  <w:style w:type="paragraph" w:customStyle="1" w:styleId="Ttulo31">
    <w:name w:val="Título 31"/>
    <w:basedOn w:val="Normal"/>
    <w:next w:val="Normal"/>
    <w:link w:val="Ttulo3Char"/>
    <w:qFormat/>
    <w:rsid w:val="00636072"/>
    <w:pPr>
      <w:keepNext/>
      <w:pBdr>
        <w:top w:val="single" w:sz="4" w:space="10" w:color="000000"/>
        <w:left w:val="single" w:sz="4" w:space="11" w:color="000000"/>
        <w:bottom w:val="single" w:sz="4" w:space="10" w:color="000000"/>
        <w:right w:val="single" w:sz="4" w:space="10" w:color="000000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2"/>
    </w:pPr>
    <w:rPr>
      <w:sz w:val="24"/>
    </w:rPr>
  </w:style>
  <w:style w:type="paragraph" w:customStyle="1" w:styleId="Ttulo41">
    <w:name w:val="Título 41"/>
    <w:basedOn w:val="Normal"/>
    <w:next w:val="Normal"/>
    <w:link w:val="Ttulo4Char"/>
    <w:qFormat/>
    <w:rsid w:val="00636072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3"/>
    </w:pPr>
    <w:rPr>
      <w:rFonts w:ascii="Anar SSi" w:hAnsi="Anar SSi"/>
      <w:sz w:val="36"/>
    </w:rPr>
  </w:style>
  <w:style w:type="paragraph" w:customStyle="1" w:styleId="Ttulo51">
    <w:name w:val="Título 51"/>
    <w:basedOn w:val="Normal"/>
    <w:next w:val="Normal"/>
    <w:link w:val="Ttulo5Char"/>
    <w:qFormat/>
    <w:rsid w:val="00636072"/>
    <w:pPr>
      <w:keepNext/>
      <w:jc w:val="center"/>
      <w:outlineLvl w:val="4"/>
    </w:pPr>
    <w:rPr>
      <w:rFonts w:ascii="Anar SSi" w:hAnsi="Anar SSi"/>
      <w:sz w:val="32"/>
    </w:rPr>
  </w:style>
  <w:style w:type="paragraph" w:customStyle="1" w:styleId="Ttulo61">
    <w:name w:val="Título 61"/>
    <w:basedOn w:val="Normal"/>
    <w:next w:val="Normal"/>
    <w:link w:val="Ttulo6Char"/>
    <w:qFormat/>
    <w:rsid w:val="00636072"/>
    <w:pPr>
      <w:keepNext/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5"/>
    </w:pPr>
    <w:rPr>
      <w:rFonts w:ascii="Anar SSi" w:hAnsi="Anar SSi"/>
      <w:sz w:val="24"/>
    </w:rPr>
  </w:style>
  <w:style w:type="paragraph" w:customStyle="1" w:styleId="Ttulo71">
    <w:name w:val="Título 71"/>
    <w:basedOn w:val="Normal"/>
    <w:next w:val="Normal"/>
    <w:link w:val="Ttulo7Char"/>
    <w:qFormat/>
    <w:rsid w:val="00636072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6"/>
    </w:pPr>
    <w:rPr>
      <w:rFonts w:ascii="Anar SSi" w:hAnsi="Anar SSi"/>
      <w:sz w:val="32"/>
    </w:rPr>
  </w:style>
  <w:style w:type="paragraph" w:customStyle="1" w:styleId="Ttulo81">
    <w:name w:val="Título 81"/>
    <w:basedOn w:val="Normal"/>
    <w:next w:val="Normal"/>
    <w:link w:val="Ttulo8Char"/>
    <w:qFormat/>
    <w:rsid w:val="00636072"/>
    <w:pPr>
      <w:keepNext/>
      <w:tabs>
        <w:tab w:val="left" w:pos="14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3969" w:hanging="3969"/>
      <w:outlineLvl w:val="7"/>
    </w:pPr>
    <w:rPr>
      <w:rFonts w:ascii="Bookman Old Style" w:hAnsi="Bookman Old Style"/>
      <w:sz w:val="28"/>
    </w:rPr>
  </w:style>
  <w:style w:type="paragraph" w:customStyle="1" w:styleId="Ttulo91">
    <w:name w:val="Título 91"/>
    <w:basedOn w:val="Normal"/>
    <w:next w:val="Normal"/>
    <w:link w:val="Ttulo9Char"/>
    <w:qFormat/>
    <w:rsid w:val="00636072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8"/>
    </w:pPr>
    <w:rPr>
      <w:rFonts w:ascii="Bookman Old Style" w:hAnsi="Bookman Old Style"/>
      <w:sz w:val="24"/>
    </w:rPr>
  </w:style>
  <w:style w:type="character" w:customStyle="1" w:styleId="RodapChar">
    <w:name w:val="Rodapé Char"/>
    <w:link w:val="Rodap1"/>
    <w:qFormat/>
    <w:rsid w:val="00FE32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link w:val="Cabealho1"/>
    <w:uiPriority w:val="99"/>
    <w:qFormat/>
    <w:rsid w:val="00FE32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FE321B"/>
  </w:style>
  <w:style w:type="character" w:customStyle="1" w:styleId="LinkdaInternet">
    <w:name w:val="Link da Internet"/>
    <w:rsid w:val="00FE321B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  <w:rsid w:val="006B05DB"/>
  </w:style>
  <w:style w:type="character" w:customStyle="1" w:styleId="corpojustificado">
    <w:name w:val="corpojustificado"/>
    <w:basedOn w:val="Fontepargpadro"/>
    <w:qFormat/>
    <w:rsid w:val="006B05DB"/>
  </w:style>
  <w:style w:type="character" w:customStyle="1" w:styleId="Ttulo1Char">
    <w:name w:val="Título 1 Char"/>
    <w:link w:val="Ttulo11"/>
    <w:qFormat/>
    <w:rsid w:val="00636072"/>
    <w:rPr>
      <w:rFonts w:ascii="Arial" w:eastAsia="Times New Roman" w:hAnsi="Arial"/>
      <w:b/>
      <w:kern w:val="2"/>
      <w:sz w:val="28"/>
    </w:rPr>
  </w:style>
  <w:style w:type="character" w:customStyle="1" w:styleId="Ttulo2Char">
    <w:name w:val="Título 2 Char"/>
    <w:link w:val="Ttulo21"/>
    <w:qFormat/>
    <w:rsid w:val="00636072"/>
    <w:rPr>
      <w:rFonts w:ascii="Times New Roman" w:eastAsia="Times New Roman" w:hAnsi="Times New Roman"/>
      <w:b/>
      <w:sz w:val="32"/>
    </w:rPr>
  </w:style>
  <w:style w:type="character" w:customStyle="1" w:styleId="Ttulo3Char">
    <w:name w:val="Título 3 Char"/>
    <w:link w:val="Ttulo31"/>
    <w:uiPriority w:val="9"/>
    <w:qFormat/>
    <w:rsid w:val="00636072"/>
    <w:rPr>
      <w:rFonts w:ascii="Times New Roman" w:eastAsia="Times New Roman" w:hAnsi="Times New Roman"/>
      <w:sz w:val="24"/>
    </w:rPr>
  </w:style>
  <w:style w:type="character" w:customStyle="1" w:styleId="Ttulo4Char">
    <w:name w:val="Título 4 Char"/>
    <w:link w:val="Ttulo41"/>
    <w:uiPriority w:val="9"/>
    <w:qFormat/>
    <w:rsid w:val="00636072"/>
    <w:rPr>
      <w:rFonts w:ascii="Anar SSi" w:eastAsia="Times New Roman" w:hAnsi="Anar SSi"/>
      <w:sz w:val="36"/>
    </w:rPr>
  </w:style>
  <w:style w:type="character" w:customStyle="1" w:styleId="Ttulo5Char">
    <w:name w:val="Título 5 Char"/>
    <w:link w:val="Ttulo51"/>
    <w:qFormat/>
    <w:rsid w:val="00636072"/>
    <w:rPr>
      <w:rFonts w:ascii="Anar SSi" w:eastAsia="Times New Roman" w:hAnsi="Anar SSi"/>
      <w:sz w:val="32"/>
    </w:rPr>
  </w:style>
  <w:style w:type="character" w:customStyle="1" w:styleId="Ttulo6Char">
    <w:name w:val="Título 6 Char"/>
    <w:link w:val="Ttulo61"/>
    <w:qFormat/>
    <w:rsid w:val="00636072"/>
    <w:rPr>
      <w:rFonts w:ascii="Anar SSi" w:eastAsia="Times New Roman" w:hAnsi="Anar SSi"/>
      <w:sz w:val="24"/>
    </w:rPr>
  </w:style>
  <w:style w:type="character" w:customStyle="1" w:styleId="Ttulo7Char">
    <w:name w:val="Título 7 Char"/>
    <w:link w:val="Ttulo71"/>
    <w:qFormat/>
    <w:rsid w:val="00636072"/>
    <w:rPr>
      <w:rFonts w:ascii="Anar SSi" w:eastAsia="Times New Roman" w:hAnsi="Anar SSi"/>
      <w:sz w:val="32"/>
    </w:rPr>
  </w:style>
  <w:style w:type="character" w:customStyle="1" w:styleId="Ttulo8Char">
    <w:name w:val="Título 8 Char"/>
    <w:link w:val="Ttulo81"/>
    <w:qFormat/>
    <w:rsid w:val="00636072"/>
    <w:rPr>
      <w:rFonts w:ascii="Bookman Old Style" w:eastAsia="Times New Roman" w:hAnsi="Bookman Old Style"/>
      <w:sz w:val="28"/>
    </w:rPr>
  </w:style>
  <w:style w:type="character" w:customStyle="1" w:styleId="Ttulo9Char">
    <w:name w:val="Título 9 Char"/>
    <w:link w:val="Ttulo91"/>
    <w:qFormat/>
    <w:rsid w:val="00636072"/>
    <w:rPr>
      <w:rFonts w:ascii="Bookman Old Style" w:eastAsia="Times New Roman" w:hAnsi="Bookman Old Style"/>
      <w:sz w:val="24"/>
    </w:rPr>
  </w:style>
  <w:style w:type="character" w:customStyle="1" w:styleId="CorpodetextoChar">
    <w:name w:val="Corpo de texto Char"/>
    <w:link w:val="Corpodetexto"/>
    <w:qFormat/>
    <w:rsid w:val="00636072"/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qFormat/>
    <w:rsid w:val="00636072"/>
    <w:rPr>
      <w:rFonts w:ascii="Times New Roman" w:eastAsia="Times New Roman" w:hAnsi="Times New Roman"/>
      <w:sz w:val="24"/>
    </w:rPr>
  </w:style>
  <w:style w:type="character" w:customStyle="1" w:styleId="Corpodetexto2Char">
    <w:name w:val="Corpo de texto 2 Char"/>
    <w:link w:val="Corpodetexto2"/>
    <w:qFormat/>
    <w:rsid w:val="00636072"/>
    <w:rPr>
      <w:rFonts w:ascii="Times New Roman" w:eastAsia="Times New Roman" w:hAnsi="Times New Roman"/>
      <w:sz w:val="24"/>
    </w:rPr>
  </w:style>
  <w:style w:type="character" w:customStyle="1" w:styleId="Recuodecorpodetexto2Char">
    <w:name w:val="Recuo de corpo de texto 2 Char"/>
    <w:link w:val="Recuodecorpodetexto2"/>
    <w:qFormat/>
    <w:rsid w:val="00636072"/>
    <w:rPr>
      <w:rFonts w:ascii="Times New Roman" w:eastAsia="Times New Roman" w:hAnsi="Times New Roman"/>
      <w:sz w:val="28"/>
    </w:rPr>
  </w:style>
  <w:style w:type="character" w:customStyle="1" w:styleId="Corpodetexto3Char">
    <w:name w:val="Corpo de texto 3 Char"/>
    <w:link w:val="Corpodetexto3"/>
    <w:qFormat/>
    <w:rsid w:val="00636072"/>
    <w:rPr>
      <w:rFonts w:ascii="Times New Roman" w:eastAsia="Times New Roman" w:hAnsi="Times New Roman"/>
      <w:sz w:val="24"/>
    </w:rPr>
  </w:style>
  <w:style w:type="character" w:customStyle="1" w:styleId="Recuodecorpodetexto3Char">
    <w:name w:val="Recuo de corpo de texto 3 Char"/>
    <w:link w:val="Recuodecorpodetexto3"/>
    <w:qFormat/>
    <w:rsid w:val="00636072"/>
    <w:rPr>
      <w:rFonts w:ascii="Bookman Old Style" w:eastAsia="Times New Roman" w:hAnsi="Bookman Old Style"/>
      <w:b/>
      <w:sz w:val="24"/>
    </w:rPr>
  </w:style>
  <w:style w:type="character" w:customStyle="1" w:styleId="Pr-formataoHTMLChar">
    <w:name w:val="Pré-formatação HTML Char"/>
    <w:qFormat/>
    <w:rsid w:val="00636072"/>
    <w:rPr>
      <w:rFonts w:ascii="Courier New" w:eastAsia="Times New Roman" w:hAnsi="Courier New" w:cs="Courier New"/>
    </w:rPr>
  </w:style>
  <w:style w:type="character" w:styleId="Forte">
    <w:name w:val="Strong"/>
    <w:uiPriority w:val="22"/>
    <w:qFormat/>
    <w:rsid w:val="00636072"/>
    <w:rPr>
      <w:b/>
      <w:bCs/>
    </w:rPr>
  </w:style>
  <w:style w:type="character" w:customStyle="1" w:styleId="TtuloChar">
    <w:name w:val="Título Char"/>
    <w:link w:val="Ttulo"/>
    <w:qFormat/>
    <w:rsid w:val="00636072"/>
    <w:rPr>
      <w:rFonts w:ascii="Arial" w:eastAsia="Times New Roman" w:hAnsi="Arial"/>
      <w:b/>
      <w:color w:val="000000"/>
      <w:sz w:val="28"/>
      <w:lang w:eastAsia="ar-SA"/>
    </w:rPr>
  </w:style>
  <w:style w:type="character" w:customStyle="1" w:styleId="SubttuloChar">
    <w:name w:val="Subtítulo Char"/>
    <w:link w:val="Subttulo"/>
    <w:uiPriority w:val="11"/>
    <w:qFormat/>
    <w:rsid w:val="00636072"/>
    <w:rPr>
      <w:rFonts w:ascii="Arial" w:eastAsia="Times New Roman" w:hAnsi="Arial"/>
      <w:b/>
      <w:color w:val="000000"/>
      <w:sz w:val="28"/>
      <w:lang w:eastAsia="ar-SA"/>
    </w:rPr>
  </w:style>
  <w:style w:type="character" w:styleId="nfase">
    <w:name w:val="Emphasis"/>
    <w:uiPriority w:val="20"/>
    <w:qFormat/>
    <w:rsid w:val="00636072"/>
    <w:rPr>
      <w:i/>
      <w:iCs/>
    </w:rPr>
  </w:style>
  <w:style w:type="character" w:customStyle="1" w:styleId="TextodenotadefimChar">
    <w:name w:val="Texto de nota de fim Char"/>
    <w:link w:val="Textodenotadefim1"/>
    <w:qFormat/>
    <w:rsid w:val="00636072"/>
    <w:rPr>
      <w:rFonts w:ascii="Times New Roman" w:eastAsia="Times New Roman" w:hAnsi="Times New Roman"/>
    </w:rPr>
  </w:style>
  <w:style w:type="character" w:customStyle="1" w:styleId="TextosemFormataoChar">
    <w:name w:val="Texto sem Formatação Char"/>
    <w:link w:val="TextosemFormatao"/>
    <w:qFormat/>
    <w:rsid w:val="00636072"/>
    <w:rPr>
      <w:rFonts w:ascii="Courier New" w:eastAsia="Times New Roman" w:hAnsi="Courier New"/>
    </w:rPr>
  </w:style>
  <w:style w:type="character" w:customStyle="1" w:styleId="TextodebaloChar">
    <w:name w:val="Texto de balão Char"/>
    <w:link w:val="Textodebalo"/>
    <w:qFormat/>
    <w:rsid w:val="00636072"/>
    <w:rPr>
      <w:rFonts w:ascii="Tahoma" w:eastAsia="Times New Roman" w:hAnsi="Tahoma"/>
      <w:sz w:val="16"/>
      <w:szCs w:val="16"/>
    </w:rPr>
  </w:style>
  <w:style w:type="character" w:customStyle="1" w:styleId="TextodenotaderodapChar">
    <w:name w:val="Texto de nota de rodapé Char"/>
    <w:link w:val="Textodenotaderodap1"/>
    <w:qFormat/>
    <w:rsid w:val="00636072"/>
    <w:rPr>
      <w:rFonts w:ascii="Times New Roman" w:eastAsia="Times New Roman" w:hAnsi="Times New Roman"/>
    </w:rPr>
  </w:style>
  <w:style w:type="character" w:customStyle="1" w:styleId="Linkdainternetvisitado">
    <w:name w:val="Link da internet visitado"/>
    <w:rsid w:val="00636072"/>
    <w:rPr>
      <w:color w:val="800080"/>
      <w:u w:val="single"/>
    </w:rPr>
  </w:style>
  <w:style w:type="character" w:customStyle="1" w:styleId="ncoradanotaderodap">
    <w:name w:val="Âncora da nota de rodapé"/>
    <w:rsid w:val="00740DB0"/>
    <w:rPr>
      <w:vertAlign w:val="superscript"/>
    </w:rPr>
  </w:style>
  <w:style w:type="character" w:customStyle="1" w:styleId="FootnoteCharacters">
    <w:name w:val="Footnote Characters"/>
    <w:qFormat/>
    <w:rsid w:val="00636072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qFormat/>
    <w:rsid w:val="0028471A"/>
    <w:rPr>
      <w:color w:val="605E5C"/>
      <w:shd w:val="clear" w:color="auto" w:fill="E1DFDD"/>
    </w:rPr>
  </w:style>
  <w:style w:type="character" w:customStyle="1" w:styleId="Nivel01Char">
    <w:name w:val="Nivel 01 Char"/>
    <w:basedOn w:val="TtuloChar"/>
    <w:link w:val="Nivel01"/>
    <w:qFormat/>
    <w:rsid w:val="004C7CEB"/>
    <w:rPr>
      <w:rFonts w:ascii="Arial" w:eastAsiaTheme="majorEastAsia" w:hAnsi="Arial" w:cs="Arial"/>
      <w:b/>
      <w:bCs/>
      <w:color w:val="000000"/>
      <w:sz w:val="28"/>
      <w:lang w:eastAsia="ar-SA"/>
    </w:rPr>
  </w:style>
  <w:style w:type="character" w:customStyle="1" w:styleId="Nivel2Char">
    <w:name w:val="Nivel 2 Char"/>
    <w:basedOn w:val="Fontepargpadro"/>
    <w:link w:val="Nivel2"/>
    <w:qFormat/>
    <w:locked/>
    <w:rsid w:val="00776D0B"/>
    <w:rPr>
      <w:rFonts w:ascii="Arial" w:eastAsiaTheme="minorEastAsia" w:hAnsi="Arial" w:cs="Arial"/>
      <w:color w:val="000000"/>
    </w:rPr>
  </w:style>
  <w:style w:type="character" w:customStyle="1" w:styleId="Nvel2-RedChar">
    <w:name w:val="Nível 2 -Red Char"/>
    <w:basedOn w:val="Nivel2Char"/>
    <w:qFormat/>
    <w:rsid w:val="00D67D0A"/>
    <w:rPr>
      <w:rFonts w:ascii="Arial" w:eastAsiaTheme="minorEastAsia" w:hAnsi="Arial" w:cs="Arial"/>
      <w:i/>
      <w:iCs/>
      <w:color w:val="FF0000"/>
    </w:rPr>
  </w:style>
  <w:style w:type="character" w:customStyle="1" w:styleId="ouChar">
    <w:name w:val="ou Char"/>
    <w:basedOn w:val="Fontepargpadro"/>
    <w:qFormat/>
    <w:rsid w:val="00875079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Smbolosdenumerao">
    <w:name w:val="Símbolos de numeração"/>
    <w:qFormat/>
    <w:rsid w:val="00740DB0"/>
    <w:rPr>
      <w:rFonts w:ascii="Arial" w:hAnsi="Arial"/>
      <w:sz w:val="24"/>
      <w:szCs w:val="24"/>
    </w:rPr>
  </w:style>
  <w:style w:type="character" w:customStyle="1" w:styleId="Marcadores">
    <w:name w:val="Marcadores"/>
    <w:qFormat/>
    <w:rsid w:val="00740DB0"/>
    <w:rPr>
      <w:rFonts w:ascii="Calibri" w:eastAsia="OpenSymbol" w:hAnsi="Calibri" w:cs="OpenSymbol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636072"/>
    <w:pPr>
      <w:jc w:val="center"/>
    </w:pPr>
    <w:rPr>
      <w:rFonts w:ascii="Arial" w:hAnsi="Arial"/>
      <w:b/>
      <w:color w:val="000000"/>
      <w:sz w:val="28"/>
      <w:lang w:eastAsia="ar-SA"/>
    </w:rPr>
  </w:style>
  <w:style w:type="paragraph" w:styleId="Corpodetexto">
    <w:name w:val="Body Text"/>
    <w:basedOn w:val="Normal"/>
    <w:link w:val="CorpodetextoChar"/>
    <w:rsid w:val="00636072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284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sz w:val="24"/>
    </w:rPr>
  </w:style>
  <w:style w:type="paragraph" w:styleId="Lista">
    <w:name w:val="List"/>
    <w:basedOn w:val="Corpodetexto"/>
    <w:rsid w:val="00740DB0"/>
    <w:rPr>
      <w:rFonts w:cs="Arial"/>
    </w:rPr>
  </w:style>
  <w:style w:type="paragraph" w:customStyle="1" w:styleId="Legenda1">
    <w:name w:val="Legenda1"/>
    <w:basedOn w:val="Normal"/>
    <w:qFormat/>
    <w:rsid w:val="00740D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40DB0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740DB0"/>
  </w:style>
  <w:style w:type="paragraph" w:customStyle="1" w:styleId="Rodap1">
    <w:name w:val="Rodapé1"/>
    <w:basedOn w:val="Normal"/>
    <w:link w:val="RodapChar"/>
    <w:rsid w:val="00FE321B"/>
    <w:pPr>
      <w:tabs>
        <w:tab w:val="center" w:pos="4419"/>
        <w:tab w:val="right" w:pos="8838"/>
      </w:tabs>
    </w:pPr>
  </w:style>
  <w:style w:type="paragraph" w:customStyle="1" w:styleId="Cabealho1">
    <w:name w:val="Cabeçalho1"/>
    <w:basedOn w:val="Normal"/>
    <w:link w:val="CabealhoChar"/>
    <w:uiPriority w:val="99"/>
    <w:rsid w:val="00FE321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636072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426" w:hanging="426"/>
    </w:pPr>
    <w:rPr>
      <w:sz w:val="24"/>
    </w:rPr>
  </w:style>
  <w:style w:type="paragraph" w:styleId="Corpodetexto2">
    <w:name w:val="Body Text 2"/>
    <w:basedOn w:val="Normal"/>
    <w:link w:val="Corpodetexto2Char"/>
    <w:qFormat/>
    <w:rsid w:val="00636072"/>
    <w:pPr>
      <w:pBdr>
        <w:top w:val="single" w:sz="4" w:space="10" w:color="000000"/>
        <w:left w:val="single" w:sz="4" w:space="8" w:color="000000"/>
        <w:bottom w:val="single" w:sz="4" w:space="10" w:color="000000"/>
        <w:right w:val="single" w:sz="4" w:space="10" w:color="000000"/>
      </w:pBdr>
      <w:tabs>
        <w:tab w:val="left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sz w:val="24"/>
    </w:rPr>
  </w:style>
  <w:style w:type="paragraph" w:styleId="Recuodecorpodetexto2">
    <w:name w:val="Body Text Indent 2"/>
    <w:basedOn w:val="Normal"/>
    <w:link w:val="Recuodecorpodetexto2Char"/>
    <w:qFormat/>
    <w:rsid w:val="00636072"/>
    <w:pPr>
      <w:pBdr>
        <w:top w:val="single" w:sz="4" w:space="10" w:color="000000"/>
        <w:left w:val="single" w:sz="4" w:space="8" w:color="000000"/>
        <w:bottom w:val="single" w:sz="4" w:space="10" w:color="000000"/>
        <w:right w:val="single" w:sz="4" w:space="10" w:color="000000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3261" w:hanging="3261"/>
    </w:pPr>
    <w:rPr>
      <w:sz w:val="28"/>
    </w:rPr>
  </w:style>
  <w:style w:type="paragraph" w:styleId="Corpodetexto3">
    <w:name w:val="Body Text 3"/>
    <w:basedOn w:val="Normal"/>
    <w:link w:val="Corpodetexto3Char"/>
    <w:qFormat/>
    <w:rsid w:val="00636072"/>
    <w:pPr>
      <w:pBdr>
        <w:top w:val="single" w:sz="4" w:space="10" w:color="000000"/>
        <w:left w:val="single" w:sz="4" w:space="9" w:color="000000"/>
        <w:bottom w:val="single" w:sz="4" w:space="10" w:color="000000"/>
        <w:right w:val="single" w:sz="4" w:space="10" w:color="000000"/>
      </w:pBdr>
      <w:tabs>
        <w:tab w:val="left" w:pos="284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sz w:val="24"/>
    </w:rPr>
  </w:style>
  <w:style w:type="paragraph" w:styleId="Recuodecorpodetexto3">
    <w:name w:val="Body Text Indent 3"/>
    <w:basedOn w:val="Normal"/>
    <w:link w:val="Recuodecorpodetexto3Char"/>
    <w:qFormat/>
    <w:rsid w:val="00636072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426" w:hanging="426"/>
    </w:pPr>
    <w:rPr>
      <w:rFonts w:ascii="Bookman Old Style" w:hAnsi="Bookman Old Style"/>
      <w:b/>
      <w:sz w:val="24"/>
    </w:rPr>
  </w:style>
  <w:style w:type="paragraph" w:styleId="Pr-formataoHTML">
    <w:name w:val="HTML Preformatted"/>
    <w:basedOn w:val="Normal"/>
    <w:qFormat/>
    <w:rsid w:val="006360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636072"/>
    <w:pPr>
      <w:jc w:val="center"/>
    </w:pPr>
    <w:rPr>
      <w:rFonts w:ascii="Arial" w:hAnsi="Arial"/>
      <w:b/>
      <w:color w:val="000000"/>
      <w:sz w:val="28"/>
      <w:lang w:eastAsia="ar-SA"/>
    </w:rPr>
  </w:style>
  <w:style w:type="paragraph" w:customStyle="1" w:styleId="Corpodetexto31">
    <w:name w:val="Corpo de texto 31"/>
    <w:basedOn w:val="Normal"/>
    <w:qFormat/>
    <w:rsid w:val="00636072"/>
    <w:pPr>
      <w:jc w:val="center"/>
    </w:pPr>
    <w:rPr>
      <w:rFonts w:ascii="Arial" w:hAnsi="Arial"/>
      <w:sz w:val="24"/>
      <w:lang w:eastAsia="ar-SA"/>
    </w:rPr>
  </w:style>
  <w:style w:type="paragraph" w:customStyle="1" w:styleId="texto1">
    <w:name w:val="texto1"/>
    <w:basedOn w:val="Normal"/>
    <w:qFormat/>
    <w:rsid w:val="00636072"/>
    <w:pPr>
      <w:spacing w:before="100" w:after="100" w:line="300" w:lineRule="atLeast"/>
    </w:pPr>
    <w:rPr>
      <w:rFonts w:ascii="Arial" w:eastAsia="Arial Unicode MS" w:hAnsi="Arial"/>
      <w:sz w:val="17"/>
      <w:lang w:eastAsia="ar-SA"/>
    </w:rPr>
  </w:style>
  <w:style w:type="paragraph" w:customStyle="1" w:styleId="Corpodetexto21">
    <w:name w:val="Corpo de texto 21"/>
    <w:basedOn w:val="Normal"/>
    <w:qFormat/>
    <w:rsid w:val="00636072"/>
    <w:pPr>
      <w:ind w:right="51"/>
    </w:pPr>
    <w:rPr>
      <w:rFonts w:ascii="Arial" w:hAnsi="Arial"/>
      <w:sz w:val="28"/>
      <w:lang w:eastAsia="ar-SA"/>
    </w:rPr>
  </w:style>
  <w:style w:type="paragraph" w:customStyle="1" w:styleId="Recuodecorpodetexto31">
    <w:name w:val="Recuo de corpo de texto 31"/>
    <w:basedOn w:val="Normal"/>
    <w:qFormat/>
    <w:rsid w:val="00636072"/>
    <w:pPr>
      <w:ind w:left="142"/>
    </w:pPr>
    <w:rPr>
      <w:rFonts w:ascii="Arial" w:hAnsi="Arial"/>
      <w:sz w:val="24"/>
      <w:lang w:eastAsia="ar-SA"/>
    </w:rPr>
  </w:style>
  <w:style w:type="paragraph" w:customStyle="1" w:styleId="Textosimples">
    <w:name w:val="Texto simples"/>
    <w:basedOn w:val="Normal"/>
    <w:qFormat/>
    <w:rsid w:val="00636072"/>
    <w:rPr>
      <w:rFonts w:ascii="Courier New" w:hAnsi="Courier New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36072"/>
    <w:pPr>
      <w:ind w:left="720"/>
      <w:jc w:val="left"/>
    </w:pPr>
    <w:rPr>
      <w:sz w:val="24"/>
      <w:szCs w:val="24"/>
    </w:rPr>
  </w:style>
  <w:style w:type="paragraph" w:customStyle="1" w:styleId="P30">
    <w:name w:val="P30"/>
    <w:basedOn w:val="Normal"/>
    <w:qFormat/>
    <w:rsid w:val="00636072"/>
    <w:pPr>
      <w:snapToGrid w:val="0"/>
    </w:pPr>
    <w:rPr>
      <w:b/>
      <w:sz w:val="24"/>
    </w:rPr>
  </w:style>
  <w:style w:type="paragraph" w:customStyle="1" w:styleId="2ALINHA">
    <w:name w:val="2A. LINHA"/>
    <w:basedOn w:val="Normal"/>
    <w:qFormat/>
    <w:rsid w:val="00636072"/>
    <w:pPr>
      <w:jc w:val="center"/>
    </w:pPr>
    <w:rPr>
      <w:rFonts w:ascii="Arial" w:hAnsi="Arial"/>
      <w:smallCaps/>
      <w:sz w:val="24"/>
    </w:rPr>
  </w:style>
  <w:style w:type="paragraph" w:customStyle="1" w:styleId="Ttulo0">
    <w:name w:val="TÍtulo"/>
    <w:basedOn w:val="Normal"/>
    <w:qFormat/>
    <w:rsid w:val="00636072"/>
    <w:pPr>
      <w:widowControl w:val="0"/>
      <w:jc w:val="center"/>
    </w:pPr>
    <w:rPr>
      <w:rFonts w:ascii="Arial" w:hAnsi="Arial"/>
      <w:b/>
      <w:sz w:val="24"/>
    </w:rPr>
  </w:style>
  <w:style w:type="paragraph" w:customStyle="1" w:styleId="Textodenotadefim1">
    <w:name w:val="Texto de nota de fim1"/>
    <w:basedOn w:val="Normal"/>
    <w:link w:val="TextodenotadefimChar"/>
    <w:unhideWhenUsed/>
    <w:rsid w:val="00636072"/>
    <w:pPr>
      <w:widowControl w:val="0"/>
    </w:pPr>
  </w:style>
  <w:style w:type="paragraph" w:styleId="NormalWeb">
    <w:name w:val="Normal (Web)"/>
    <w:basedOn w:val="Normal"/>
    <w:uiPriority w:val="99"/>
    <w:qFormat/>
    <w:rsid w:val="00636072"/>
    <w:pPr>
      <w:spacing w:before="100" w:after="100"/>
      <w:jc w:val="left"/>
    </w:pPr>
    <w:rPr>
      <w:sz w:val="24"/>
    </w:rPr>
  </w:style>
  <w:style w:type="paragraph" w:styleId="Textoembloco">
    <w:name w:val="Block Text"/>
    <w:basedOn w:val="Normal"/>
    <w:qFormat/>
    <w:rsid w:val="00636072"/>
    <w:pPr>
      <w:spacing w:after="120"/>
      <w:ind w:left="1843" w:right="51" w:hanging="709"/>
    </w:pPr>
    <w:rPr>
      <w:rFonts w:ascii="Arial" w:hAnsi="Arial"/>
      <w:sz w:val="22"/>
      <w:vertAlign w:val="superscript"/>
      <w:lang w:val="pt-PT"/>
    </w:rPr>
  </w:style>
  <w:style w:type="paragraph" w:customStyle="1" w:styleId="WW-Corpodetexto2">
    <w:name w:val="WW-Corpo de texto 2"/>
    <w:basedOn w:val="Normal"/>
    <w:qFormat/>
    <w:rsid w:val="00636072"/>
    <w:pPr>
      <w:tabs>
        <w:tab w:val="left" w:pos="0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spacing w:line="240" w:lineRule="atLeast"/>
      <w:jc w:val="left"/>
    </w:pPr>
    <w:rPr>
      <w:rFonts w:ascii="Arial" w:hAnsi="Arial"/>
      <w:sz w:val="22"/>
    </w:rPr>
  </w:style>
  <w:style w:type="paragraph" w:customStyle="1" w:styleId="11">
    <w:name w:val="1.1"/>
    <w:basedOn w:val="Normal"/>
    <w:qFormat/>
    <w:rsid w:val="00636072"/>
    <w:pPr>
      <w:ind w:left="993" w:hanging="567"/>
    </w:pPr>
    <w:rPr>
      <w:rFonts w:ascii="Arial" w:hAnsi="Arial"/>
      <w:sz w:val="24"/>
    </w:rPr>
  </w:style>
  <w:style w:type="paragraph" w:customStyle="1" w:styleId="BodyText21">
    <w:name w:val="Body Text 21"/>
    <w:basedOn w:val="Normal"/>
    <w:qFormat/>
    <w:rsid w:val="00636072"/>
    <w:pPr>
      <w:snapToGrid w:val="0"/>
    </w:pPr>
    <w:rPr>
      <w:rFonts w:ascii="Arial" w:hAnsi="Arial"/>
      <w:sz w:val="24"/>
    </w:rPr>
  </w:style>
  <w:style w:type="paragraph" w:customStyle="1" w:styleId="Default">
    <w:name w:val="Default"/>
    <w:qFormat/>
    <w:rsid w:val="00636072"/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636072"/>
    <w:pPr>
      <w:spacing w:line="360" w:lineRule="auto"/>
      <w:ind w:left="360"/>
    </w:pPr>
    <w:rPr>
      <w:rFonts w:ascii="Arial" w:hAnsi="Arial"/>
      <w:i/>
      <w:iCs/>
    </w:rPr>
  </w:style>
  <w:style w:type="paragraph" w:styleId="TextosemFormatao">
    <w:name w:val="Plain Text"/>
    <w:basedOn w:val="Normal"/>
    <w:link w:val="TextosemFormataoChar"/>
    <w:qFormat/>
    <w:rsid w:val="00636072"/>
    <w:pPr>
      <w:jc w:val="left"/>
    </w:pPr>
    <w:rPr>
      <w:rFonts w:ascii="Courier New" w:hAnsi="Courier New"/>
    </w:rPr>
  </w:style>
  <w:style w:type="paragraph" w:customStyle="1" w:styleId="Corpodetexto32">
    <w:name w:val="Corpo de texto 32"/>
    <w:basedOn w:val="Normal"/>
    <w:qFormat/>
    <w:rsid w:val="00636072"/>
    <w:pPr>
      <w:spacing w:line="240" w:lineRule="atLeast"/>
    </w:pPr>
    <w:rPr>
      <w:rFonts w:ascii="Arial" w:hAnsi="Arial"/>
      <w:sz w:val="16"/>
      <w:lang w:eastAsia="ar-SA"/>
    </w:rPr>
  </w:style>
  <w:style w:type="paragraph" w:styleId="Textodebalo">
    <w:name w:val="Balloon Text"/>
    <w:basedOn w:val="Normal"/>
    <w:link w:val="TextodebaloChar"/>
    <w:qFormat/>
    <w:rsid w:val="00636072"/>
    <w:pPr>
      <w:jc w:val="left"/>
    </w:pPr>
    <w:rPr>
      <w:rFonts w:ascii="Tahoma" w:hAnsi="Tahoma"/>
      <w:sz w:val="16"/>
      <w:szCs w:val="16"/>
    </w:rPr>
  </w:style>
  <w:style w:type="paragraph" w:customStyle="1" w:styleId="Textodenotaderodap1">
    <w:name w:val="Texto de nota de rodapé1"/>
    <w:basedOn w:val="Normal"/>
    <w:link w:val="TextodenotaderodapChar"/>
    <w:rsid w:val="00636072"/>
    <w:pPr>
      <w:jc w:val="left"/>
    </w:pPr>
  </w:style>
  <w:style w:type="paragraph" w:customStyle="1" w:styleId="Endereoabreviadodoremetente">
    <w:name w:val="Endereço abreviado do remetente"/>
    <w:basedOn w:val="Normal"/>
    <w:qFormat/>
    <w:rsid w:val="00636072"/>
    <w:pPr>
      <w:jc w:val="left"/>
    </w:pPr>
    <w:rPr>
      <w:sz w:val="24"/>
    </w:rPr>
  </w:style>
  <w:style w:type="paragraph" w:customStyle="1" w:styleId="tableparagraph">
    <w:name w:val="tableparagraph"/>
    <w:basedOn w:val="Normal"/>
    <w:qFormat/>
    <w:rsid w:val="002337FD"/>
    <w:pPr>
      <w:spacing w:beforeAutospacing="1" w:afterAutospacing="1"/>
      <w:jc w:val="left"/>
    </w:pPr>
    <w:rPr>
      <w:sz w:val="24"/>
      <w:szCs w:val="24"/>
    </w:rPr>
  </w:style>
  <w:style w:type="paragraph" w:customStyle="1" w:styleId="Nivel01">
    <w:name w:val="Nivel 01"/>
    <w:basedOn w:val="Ttulo11"/>
    <w:next w:val="Normal"/>
    <w:link w:val="Nivel01Char"/>
    <w:qFormat/>
    <w:rsid w:val="004C7CEB"/>
    <w:pPr>
      <w:keepLines/>
      <w:tabs>
        <w:tab w:val="left" w:pos="567"/>
      </w:tabs>
      <w:spacing w:after="0"/>
    </w:pPr>
    <w:rPr>
      <w:rFonts w:eastAsiaTheme="majorEastAsia" w:cs="Arial"/>
      <w:bCs/>
      <w:kern w:val="0"/>
      <w:sz w:val="20"/>
    </w:rPr>
  </w:style>
  <w:style w:type="paragraph" w:customStyle="1" w:styleId="Nivel2">
    <w:name w:val="Nivel 2"/>
    <w:basedOn w:val="Normal"/>
    <w:link w:val="Nivel2Char"/>
    <w:qFormat/>
    <w:rsid w:val="004C7CEB"/>
    <w:pPr>
      <w:tabs>
        <w:tab w:val="num" w:pos="0"/>
      </w:tabs>
      <w:spacing w:before="120" w:after="120" w:line="276" w:lineRule="auto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qFormat/>
    <w:rsid w:val="004C7CEB"/>
    <w:pPr>
      <w:tabs>
        <w:tab w:val="num" w:pos="0"/>
      </w:tabs>
      <w:spacing w:before="120" w:after="120" w:line="276" w:lineRule="auto"/>
      <w:ind w:left="425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qFormat/>
    <w:rsid w:val="004C7CEB"/>
    <w:pPr>
      <w:ind w:left="851"/>
    </w:pPr>
    <w:rPr>
      <w:color w:val="auto"/>
    </w:rPr>
  </w:style>
  <w:style w:type="paragraph" w:customStyle="1" w:styleId="Nivel5">
    <w:name w:val="Nivel 5"/>
    <w:basedOn w:val="Nivel4"/>
    <w:qFormat/>
    <w:rsid w:val="004C7CEB"/>
    <w:pPr>
      <w:ind w:left="1276"/>
    </w:pPr>
  </w:style>
  <w:style w:type="paragraph" w:customStyle="1" w:styleId="Nvel2-Red">
    <w:name w:val="Nível 2 -Red"/>
    <w:basedOn w:val="Nivel2"/>
    <w:qFormat/>
    <w:rsid w:val="00D67D0A"/>
    <w:pPr>
      <w:tabs>
        <w:tab w:val="clear" w:pos="0"/>
        <w:tab w:val="left" w:pos="720"/>
      </w:tabs>
    </w:pPr>
    <w:rPr>
      <w:i/>
      <w:iCs/>
      <w:color w:val="FF0000"/>
    </w:rPr>
  </w:style>
  <w:style w:type="paragraph" w:customStyle="1" w:styleId="ou">
    <w:name w:val="ou"/>
    <w:basedOn w:val="PargrafodaLista"/>
    <w:qFormat/>
    <w:rsid w:val="00875079"/>
    <w:pPr>
      <w:spacing w:before="60" w:after="60" w:line="259" w:lineRule="auto"/>
      <w:ind w:left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paragraph" w:customStyle="1" w:styleId="Contedodoquadro">
    <w:name w:val="Conteúdo do quadro"/>
    <w:basedOn w:val="Normal"/>
    <w:qFormat/>
    <w:rsid w:val="00740DB0"/>
  </w:style>
  <w:style w:type="paragraph" w:customStyle="1" w:styleId="Ttulo1">
    <w:name w:val="Título1"/>
    <w:basedOn w:val="Normal"/>
    <w:next w:val="Corpodetexto"/>
    <w:qFormat/>
    <w:rsid w:val="00740DB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tedodatabela">
    <w:name w:val="Conteúdo da tabela"/>
    <w:basedOn w:val="Normal"/>
    <w:qFormat/>
    <w:rsid w:val="00740DB0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740DB0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63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0">
    <w:name w:val="Table Paragraph"/>
    <w:basedOn w:val="Normal"/>
    <w:uiPriority w:val="1"/>
    <w:qFormat/>
    <w:rsid w:val="00454F20"/>
    <w:pPr>
      <w:widowControl w:val="0"/>
      <w:suppressAutoHyphens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Ttulo3Char1">
    <w:name w:val="Título 3 Char1"/>
    <w:basedOn w:val="Fontepargpadro"/>
    <w:link w:val="Ttulo3"/>
    <w:semiHidden/>
    <w:rsid w:val="001A11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1">
    <w:name w:val="Título 4 Char1"/>
    <w:basedOn w:val="Fontepargpadro"/>
    <w:link w:val="Ttulo4"/>
    <w:semiHidden/>
    <w:rsid w:val="001A11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">
    <w:name w:val="header"/>
    <w:basedOn w:val="Normal"/>
    <w:link w:val="CabealhoChar1"/>
    <w:uiPriority w:val="99"/>
    <w:unhideWhenUsed/>
    <w:rsid w:val="001A487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1A487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1"/>
    <w:unhideWhenUsed/>
    <w:rsid w:val="001A487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rsid w:val="001A487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7DC50-5E3B-4A97-9E94-56C87B99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2006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Franca</Company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marcelonascimento</dc:creator>
  <cp:lastModifiedBy>Vânia R B. Porto Gomieiro</cp:lastModifiedBy>
  <cp:revision>10</cp:revision>
  <cp:lastPrinted>2024-06-05T12:00:00Z</cp:lastPrinted>
  <dcterms:created xsi:type="dcterms:W3CDTF">2025-08-29T15:13:00Z</dcterms:created>
  <dcterms:modified xsi:type="dcterms:W3CDTF">2025-09-09T20:54:00Z</dcterms:modified>
  <dc:language>pt-BR</dc:language>
</cp:coreProperties>
</file>