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Pr="0099172C" w:rsidRDefault="00AD7A2A" w:rsidP="00AD7A2A">
      <w:pPr>
        <w:spacing w:after="0"/>
        <w:jc w:val="center"/>
        <w:rPr>
          <w:rFonts w:asciiTheme="majorHAnsi" w:hAnsiTheme="majorHAnsi" w:cstheme="majorHAnsi"/>
          <w:b/>
          <w:sz w:val="18"/>
        </w:rPr>
      </w:pPr>
      <w:r w:rsidRPr="0099172C">
        <w:rPr>
          <w:rFonts w:asciiTheme="majorHAnsi" w:hAnsiTheme="majorHAnsi" w:cstheme="majorHAnsi"/>
          <w:sz w:val="28"/>
          <w:szCs w:val="30"/>
        </w:rPr>
        <w:t>PEDIDO DE COTAÇÃO DE PREÇOS</w:t>
      </w:r>
    </w:p>
    <w:p w:rsidR="00406E6D" w:rsidRPr="0099172C" w:rsidRDefault="00406E6D" w:rsidP="009D21F4">
      <w:pPr>
        <w:spacing w:after="0"/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sz w:val="24"/>
        </w:rPr>
        <w:t>A Secretaria da Saúde de Ituverava vem por meio deste pedido, solicitar a cotação de preços em reais, do(s) item(</w:t>
      </w:r>
      <w:proofErr w:type="spellStart"/>
      <w:r w:rsidRPr="0099172C">
        <w:rPr>
          <w:rFonts w:asciiTheme="majorHAnsi" w:hAnsiTheme="majorHAnsi" w:cstheme="majorHAnsi"/>
          <w:sz w:val="24"/>
        </w:rPr>
        <w:t>ens</w:t>
      </w:r>
      <w:proofErr w:type="spellEnd"/>
      <w:r w:rsidRPr="0099172C">
        <w:rPr>
          <w:rFonts w:asciiTheme="majorHAnsi" w:hAnsiTheme="majorHAnsi" w:cstheme="majorHAnsi"/>
          <w:sz w:val="24"/>
        </w:rPr>
        <w:t>) apresentados abaixo:</w:t>
      </w:r>
    </w:p>
    <w:p w:rsidR="009D21F4" w:rsidRPr="0099172C" w:rsidRDefault="009D21F4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99172C">
        <w:rPr>
          <w:rFonts w:asciiTheme="majorHAnsi" w:hAnsiTheme="majorHAnsi" w:cstheme="majorHAnsi"/>
          <w:b/>
          <w:u w:val="single"/>
        </w:rPr>
        <w:t>Dados da empresa necessários para cotação.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Razão Social: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Nome Fantasia: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CNPJ: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Endereço/Bairro: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Cidade/CEP: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Responsável: </w:t>
      </w:r>
    </w:p>
    <w:p w:rsidR="009D21F4" w:rsidRPr="0099172C" w:rsidRDefault="009D21F4" w:rsidP="009D21F4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9D21F4" w:rsidRPr="0099172C" w:rsidRDefault="001D3D62" w:rsidP="007407BC">
      <w:pPr>
        <w:spacing w:after="0"/>
        <w:jc w:val="both"/>
        <w:rPr>
          <w:rFonts w:asciiTheme="majorHAnsi" w:hAnsiTheme="majorHAnsi" w:cstheme="majorHAnsi"/>
          <w:sz w:val="24"/>
          <w:szCs w:val="36"/>
          <w:u w:val="single"/>
        </w:rPr>
      </w:pPr>
      <w:r w:rsidRPr="0099172C">
        <w:rPr>
          <w:rFonts w:asciiTheme="majorHAnsi" w:hAnsiTheme="majorHAnsi" w:cstheme="majorHAnsi"/>
          <w:b/>
          <w:bCs/>
        </w:rPr>
        <w:t xml:space="preserve">     </w:t>
      </w:r>
      <w:r w:rsidR="009D21F4" w:rsidRPr="0099172C">
        <w:rPr>
          <w:rFonts w:asciiTheme="majorHAnsi" w:hAnsiTheme="majorHAnsi" w:cstheme="majorHAnsi"/>
          <w:b/>
          <w:bCs/>
        </w:rPr>
        <w:t>Ref.:</w:t>
      </w:r>
      <w:r w:rsidR="009D21F4" w:rsidRPr="0099172C">
        <w:rPr>
          <w:rFonts w:asciiTheme="majorHAnsi" w:hAnsiTheme="majorHAnsi" w:cstheme="majorHAnsi"/>
        </w:rPr>
        <w:t xml:space="preserve"> 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 xml:space="preserve">Pedido de cotação para Compra de </w:t>
      </w:r>
      <w:r w:rsidR="006D45B1">
        <w:rPr>
          <w:rFonts w:asciiTheme="majorHAnsi" w:hAnsiTheme="majorHAnsi" w:cstheme="majorHAnsi"/>
          <w:sz w:val="24"/>
          <w:szCs w:val="36"/>
          <w:u w:val="single"/>
        </w:rPr>
        <w:t>materiais de Enfermagem</w:t>
      </w:r>
      <w:r w:rsidR="00655C53">
        <w:rPr>
          <w:rFonts w:asciiTheme="majorHAnsi" w:hAnsiTheme="majorHAnsi" w:cstheme="majorHAnsi"/>
          <w:sz w:val="24"/>
          <w:szCs w:val="36"/>
          <w:u w:val="single"/>
        </w:rPr>
        <w:t xml:space="preserve"> para atender a Secretaria da Saúde.</w:t>
      </w:r>
    </w:p>
    <w:p w:rsidR="007407BC" w:rsidRPr="0099172C" w:rsidRDefault="007407BC" w:rsidP="007407BC">
      <w:pPr>
        <w:spacing w:after="0"/>
        <w:jc w:val="both"/>
        <w:rPr>
          <w:rFonts w:asciiTheme="majorHAnsi" w:hAnsiTheme="majorHAnsi" w:cstheme="majorHAnsi"/>
          <w:u w:val="single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1276"/>
        <w:gridCol w:w="709"/>
        <w:gridCol w:w="992"/>
        <w:gridCol w:w="1275"/>
        <w:gridCol w:w="1276"/>
      </w:tblGrid>
      <w:tr w:rsidR="00B57DDD" w:rsidRPr="0099172C" w:rsidTr="0038367E">
        <w:trPr>
          <w:trHeight w:val="300"/>
        </w:trPr>
        <w:tc>
          <w:tcPr>
            <w:tcW w:w="709" w:type="dxa"/>
            <w:vAlign w:val="center"/>
          </w:tcPr>
          <w:p w:rsidR="00B57DDD" w:rsidRPr="0099172C" w:rsidRDefault="00B57DDD" w:rsidP="00B57DDD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ITEM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57DDD" w:rsidRPr="0099172C" w:rsidRDefault="00B57DDD" w:rsidP="00B57DDD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DESCRIÇÃO DO PRODUTO/SERVIÇO</w:t>
            </w:r>
          </w:p>
        </w:tc>
        <w:tc>
          <w:tcPr>
            <w:tcW w:w="1276" w:type="dxa"/>
            <w:vAlign w:val="center"/>
          </w:tcPr>
          <w:p w:rsidR="00B57DDD" w:rsidRPr="0099172C" w:rsidRDefault="00B57DDD" w:rsidP="00B57DDD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>
              <w:rPr>
                <w:rFonts w:asciiTheme="majorHAnsi" w:hAnsiTheme="majorHAnsi" w:cstheme="majorHAnsi"/>
                <w:b/>
                <w:lang w:eastAsia="pt-BR"/>
              </w:rPr>
              <w:t>MARCAS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DDD" w:rsidRPr="0099172C" w:rsidRDefault="00B57DDD" w:rsidP="00B57DDD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UNID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7DDD" w:rsidRPr="0099172C" w:rsidRDefault="00B57DDD" w:rsidP="00B57DDD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QUANT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57DDD" w:rsidRPr="0099172C" w:rsidRDefault="00B57DDD" w:rsidP="00B57DDD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UNITÁRIO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DDD" w:rsidRPr="0099172C" w:rsidRDefault="00B57DDD" w:rsidP="00B57DDD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TOTAL</w:t>
            </w:r>
          </w:p>
        </w:tc>
      </w:tr>
      <w:tr w:rsidR="00B57DDD" w:rsidRPr="00655C53" w:rsidTr="0038367E">
        <w:trPr>
          <w:trHeight w:val="406"/>
        </w:trPr>
        <w:tc>
          <w:tcPr>
            <w:tcW w:w="709" w:type="dxa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  <w:r w:rsidRPr="00655C53"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7DDD" w:rsidRDefault="00B57DDD" w:rsidP="00655C53">
            <w:pPr>
              <w:pStyle w:val="SemEspaamen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7DDD">
              <w:rPr>
                <w:rFonts w:asciiTheme="majorHAnsi" w:hAnsiTheme="majorHAnsi" w:cstheme="majorHAnsi"/>
                <w:sz w:val="20"/>
                <w:szCs w:val="20"/>
              </w:rPr>
              <w:t>EQUIPO COM MACROGOTEJADOR - EQUIPO PARA ADMINISTRAÇÃO DE SOLUÇÃO PARENTERAL COM MACRO GOTEJADOR, ESTÉRIL, DESCARTÁVEL, CONFECCIONADO EM PLÁSTICO ATÓXICO, DOTADO DE CONECTOR DE PONTA, PERFURANTE, COM PROTETOR, CONFORME NBR 14041/98, PARA FIXAÇÃO E AJUSTE A QQER RECIPIENTE DE SOLUÇÃO. CÂMARA GOTEJADORA FLEXÍVEL, TRANSPARENTE COM FILTRO DE ENTRADA DE AR HIDRÓFOBO E BACTERIOLÓGICO, FILTRO COM ABERTURA DE 15 MICRAS E MACROGOTEJADOR. TUBO EXTENSOR FLEXÍVEL TRANSPARENTE COM NO MÍNIMO 1,40 M DE EXTENSÃO, COM PINÇA TIPO ROLETE DE ALTA PRECISÃO, RESISTENTE, DE FÁCIL MANUSEIO QUE PERMITA O CONTROLE DO GOTEJAMENTO, INJETOR LATERAL ALTO VEDANTE. ADAPTADOR TIPO LUER COM PROTETOR DE FILTRO. EMBALADO INDIVIDUALMENTE EM PAPEL GRAU CIRURGICO E FILME PLÁSTICO TRANSPARENTE, COM SELAGEM EFICIENTE QUE GARANTA A INTEGRIDADE DO PRODUTO ATÉ O MOMENTO DE SUA UTILIZAÇÃO, PERMITA ABERTURA E TRANSFERÊNCIA COM TÉCNICA ASSÉPTICA, TRAZENDO EXTERNAMENTE OS DADOS DE IDENTIFICAÇÃO, PROCEDÊNCIA, NÚMERO DE LOTE, MÉTODO, DATA DE VALIDADE E ESTERILIZAÇÃO, DATA DE FABRICAÇÃO E/OU PRAZO DE VALIDADE, NÚMERO DE REGISTRO NO M.S. O PRAZO DE VALIDADE MÍNIMO DEVE SER DE 12 MESES A PARTIR DA DATA DE ENTREGA.</w:t>
            </w:r>
          </w:p>
          <w:p w:rsidR="00B57DDD" w:rsidRPr="00B57DDD" w:rsidRDefault="00B57DDD" w:rsidP="00655C53">
            <w:pPr>
              <w:pStyle w:val="SemEspaamen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57DDD" w:rsidRPr="0038367E" w:rsidRDefault="00B57DDD" w:rsidP="00B57DDD">
            <w:pPr>
              <w:pStyle w:val="SemEspaamen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367E">
              <w:rPr>
                <w:rFonts w:asciiTheme="majorHAnsi" w:hAnsiTheme="majorHAnsi" w:cstheme="majorHAnsi"/>
                <w:b/>
                <w:sz w:val="20"/>
                <w:szCs w:val="20"/>
              </w:rPr>
              <w:t>MEDIX BRASIL,</w:t>
            </w:r>
          </w:p>
          <w:p w:rsidR="00B57DDD" w:rsidRPr="0038367E" w:rsidRDefault="00B57DDD" w:rsidP="00B57DDD">
            <w:pPr>
              <w:pStyle w:val="SemEspaamen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367E">
              <w:rPr>
                <w:rFonts w:asciiTheme="majorHAnsi" w:hAnsiTheme="majorHAnsi" w:cstheme="majorHAnsi"/>
                <w:b/>
                <w:sz w:val="20"/>
                <w:szCs w:val="20"/>
              </w:rPr>
              <w:t>DESCARPACK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  <w:r>
              <w:t>UNID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  <w:r>
              <w:t>3.000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</w:p>
        </w:tc>
      </w:tr>
      <w:tr w:rsidR="00B57DDD" w:rsidRPr="00655C53" w:rsidTr="0038367E">
        <w:trPr>
          <w:trHeight w:val="406"/>
        </w:trPr>
        <w:tc>
          <w:tcPr>
            <w:tcW w:w="709" w:type="dxa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  <w:r>
              <w:lastRenderedPageBreak/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7DDD" w:rsidRPr="00B57DDD" w:rsidRDefault="00B57DDD" w:rsidP="00B57DDD">
            <w:pPr>
              <w:pStyle w:val="SemEspaamen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7DDD">
              <w:rPr>
                <w:rFonts w:asciiTheme="majorHAnsi" w:hAnsiTheme="majorHAnsi" w:cstheme="majorHAnsi"/>
                <w:sz w:val="20"/>
                <w:szCs w:val="20"/>
              </w:rPr>
              <w:t>COMPRESSA DE GAZE HIDRÓFILA, ESTÉRIL, CONSTITUIDA DE TECIDO  100% ALGODÃO, COM DENSIDADE DE 13 FIOS POR CM2, MEDINDO APROXIMADAMENTE 15 CM X 30 CM QUANDO ABERTA, COM  5 DOBRAS E 8 CAMADAS DE MODO A MEDIR APROXIMADAMENTE 7,5 CM X 7,5 CM QUANDO DOBRADA, COM AS BORDAS VOLTADAS PARA A PARTE INTERNA E SEM FIOS SOLTOS. A COMPRESSA DEVERÁ TER BOA CAPACIDADE DE ABSORÇÃO, SER MACIA, ISENTA DE IMPUREZAS, AMIDO, ALVEJANTES ÓPTICOS OU SUBSTÂNCIAS ALERGÊNICAS. EMBALAGEM COM 10 COMPRESSAS, COM SELAGEM EFICIENTE QUE GARANTA A INTEGRIDADE DO PRODUTO ATÉ O MOMENTO DE SUA UTILIZAÇÃO, PERMITA A ABERTURA E TRANSFERÊNCIA COM TÉCNICA ASSÉPTICA, TRAZENDO EXTERNAMENTE OS DADOS DE IDENTIFICAÇÃO, PROCEDÊNCIA, NÚMERO DE LOTE, MÉTODO, DATA E VALIDADE DE ESTERILIZAÇÃO, DATA DE FABRICAÇÃO E/OU PRAZO DE VALIDADE E NÚMERO DE REGISTRO NO MINISTÉRIO DA SAÚDE. O PRAZO DE VALIDADE MÍNIMO DEVE SER DE 12 MESES A PARTIR DA DATA DE ENTREGA. O PRODUTO DEVE SEGUIR A NBR 13843, (COMPRESSA DE GAZE ESTÉRIL  7,5 X 7,5, ENVELOPE COM 10 COMPRESSAS)</w:t>
            </w:r>
          </w:p>
        </w:tc>
        <w:tc>
          <w:tcPr>
            <w:tcW w:w="1276" w:type="dxa"/>
            <w:vAlign w:val="center"/>
          </w:tcPr>
          <w:p w:rsidR="00B57DDD" w:rsidRPr="0038367E" w:rsidRDefault="00B57DDD" w:rsidP="00B57DDD">
            <w:pPr>
              <w:pStyle w:val="SemEspaamen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367E">
              <w:rPr>
                <w:rFonts w:asciiTheme="majorHAnsi" w:hAnsiTheme="majorHAnsi" w:cstheme="majorHAnsi"/>
                <w:b/>
                <w:sz w:val="20"/>
                <w:szCs w:val="20"/>
              </w:rPr>
              <w:t>MEDI HOUSE, CREMER</w:t>
            </w:r>
            <w:r w:rsidRPr="0038367E">
              <w:rPr>
                <w:rFonts w:asciiTheme="majorHAnsi" w:hAnsiTheme="majorHAnsi" w:cstheme="majorHAnsi"/>
                <w:b/>
                <w:sz w:val="20"/>
                <w:szCs w:val="20"/>
              </w:rPr>
              <w:t>, LARISMED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  <w:r>
              <w:t>PCT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  <w:r>
              <w:t>20.000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</w:p>
        </w:tc>
      </w:tr>
      <w:tr w:rsidR="00B57DDD" w:rsidRPr="00655C53" w:rsidTr="0038367E">
        <w:trPr>
          <w:trHeight w:val="926"/>
        </w:trPr>
        <w:tc>
          <w:tcPr>
            <w:tcW w:w="709" w:type="dxa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7DDD" w:rsidRPr="00B57DDD" w:rsidRDefault="00B57DDD" w:rsidP="00655C53">
            <w:pPr>
              <w:pStyle w:val="SemEspaamen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7DDD">
              <w:rPr>
                <w:rFonts w:asciiTheme="majorHAnsi" w:hAnsiTheme="majorHAnsi" w:cstheme="majorHAnsi"/>
                <w:sz w:val="20"/>
                <w:szCs w:val="20"/>
              </w:rPr>
              <w:t>ESCALPE DE SEGURANÇA C/ TRAVA DE PROTEÇÃO QUE RECOBRE A AGULHA, CALIBRE 23 G.</w:t>
            </w:r>
          </w:p>
        </w:tc>
        <w:tc>
          <w:tcPr>
            <w:tcW w:w="1276" w:type="dxa"/>
            <w:vAlign w:val="center"/>
          </w:tcPr>
          <w:p w:rsidR="0038367E" w:rsidRPr="0038367E" w:rsidRDefault="00B57DDD" w:rsidP="0038367E">
            <w:pPr>
              <w:pStyle w:val="SemEspaamen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367E">
              <w:rPr>
                <w:rFonts w:asciiTheme="majorHAnsi" w:hAnsiTheme="majorHAnsi" w:cstheme="majorHAnsi"/>
                <w:b/>
                <w:sz w:val="20"/>
                <w:szCs w:val="20"/>
              </w:rPr>
              <w:t>BIOMASS, NUTRIEX, MEDIX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  <w:r>
              <w:t>UNID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  <w:r>
              <w:t>1.000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</w:p>
        </w:tc>
      </w:tr>
      <w:tr w:rsidR="00B57DDD" w:rsidRPr="00655C53" w:rsidTr="0038367E">
        <w:trPr>
          <w:trHeight w:val="406"/>
        </w:trPr>
        <w:tc>
          <w:tcPr>
            <w:tcW w:w="709" w:type="dxa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  <w: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7DDD" w:rsidRPr="00B57DDD" w:rsidRDefault="00B57DDD" w:rsidP="00655C53">
            <w:pPr>
              <w:pStyle w:val="SemEspaamen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7DDD">
              <w:rPr>
                <w:rFonts w:asciiTheme="majorHAnsi" w:hAnsiTheme="majorHAnsi" w:cstheme="majorHAnsi"/>
                <w:sz w:val="20"/>
                <w:szCs w:val="20"/>
              </w:rPr>
              <w:t>ESCALPE DE SEGURANÇA C/ TRAVA DE PROTEÇÃO QUE RECOBRE A AGULHA, CALIBRE 21 G.</w:t>
            </w:r>
          </w:p>
        </w:tc>
        <w:tc>
          <w:tcPr>
            <w:tcW w:w="1276" w:type="dxa"/>
            <w:vAlign w:val="center"/>
          </w:tcPr>
          <w:p w:rsidR="0038367E" w:rsidRPr="0038367E" w:rsidRDefault="00B57DDD" w:rsidP="0038367E">
            <w:pPr>
              <w:pStyle w:val="SemEspaamen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367E">
              <w:rPr>
                <w:rFonts w:asciiTheme="majorHAnsi" w:hAnsiTheme="majorHAnsi" w:cstheme="majorHAnsi"/>
                <w:b/>
                <w:sz w:val="20"/>
                <w:szCs w:val="20"/>
              </w:rPr>
              <w:t>BIOMASS, NUTRIEX, MEDIX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  <w:r>
              <w:t>UNID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  <w:r>
              <w:t>1.000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</w:p>
        </w:tc>
      </w:tr>
      <w:tr w:rsidR="00B57DDD" w:rsidRPr="00655C53" w:rsidTr="0038367E">
        <w:trPr>
          <w:trHeight w:val="406"/>
        </w:trPr>
        <w:tc>
          <w:tcPr>
            <w:tcW w:w="709" w:type="dxa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  <w: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7DDD" w:rsidRPr="00B57DDD" w:rsidRDefault="00B57DDD" w:rsidP="0038367E">
            <w:pPr>
              <w:pStyle w:val="SemEspaamen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7DDD">
              <w:rPr>
                <w:rFonts w:asciiTheme="majorHAnsi" w:hAnsiTheme="majorHAnsi" w:cstheme="majorHAnsi"/>
                <w:sz w:val="20"/>
                <w:szCs w:val="20"/>
              </w:rPr>
              <w:t>LENÇOL DESCARTÁVEL DE CELULOSE MISTA EM BOBINA, COM GRAMATURA ENTRE 29 E 32 G/M2, COM  70 CM DE LARGURA E 50 METROS DE COMPRIMENTO, BRANCO, COM ALVURA MÍNIMA DE 70%, RESISTENTE, UNIFORMEMENTE ENROLADO EM TUBO OCO, ISENTO DE SUBSTÂNCIAS ALERGÊNICAS, SEM FUROS, MANCHAS, RASGOS OU OUTROS DEFEITOS. ACOMPANHAM OS LAUDOS TÉCNICOS COMPROVANDO</w:t>
            </w:r>
            <w:r w:rsidR="003836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367E" w:rsidRPr="00B57DDD">
              <w:rPr>
                <w:rFonts w:asciiTheme="majorHAnsi" w:hAnsiTheme="majorHAnsi" w:cstheme="majorHAnsi"/>
                <w:sz w:val="20"/>
                <w:szCs w:val="20"/>
              </w:rPr>
              <w:t>GRAMATURA, ALVURA</w:t>
            </w:r>
            <w:r w:rsidRPr="00B57DDD">
              <w:rPr>
                <w:rFonts w:asciiTheme="majorHAnsi" w:hAnsiTheme="majorHAnsi" w:cstheme="majorHAnsi"/>
                <w:sz w:val="20"/>
                <w:szCs w:val="20"/>
              </w:rPr>
              <w:t xml:space="preserve"> E MICROBIOLÓGICO. EMBALAGEM INDIVIDUAL CONFORME A PRAXE DO FABRICANTE </w:t>
            </w:r>
            <w:r w:rsidR="0038367E" w:rsidRPr="00B57DDD">
              <w:rPr>
                <w:rFonts w:asciiTheme="majorHAnsi" w:hAnsiTheme="majorHAnsi" w:cstheme="majorHAnsi"/>
                <w:sz w:val="20"/>
                <w:szCs w:val="20"/>
              </w:rPr>
              <w:t>E TRAZENDO</w:t>
            </w:r>
            <w:r w:rsidRPr="00B57DDD">
              <w:rPr>
                <w:rFonts w:asciiTheme="majorHAnsi" w:hAnsiTheme="majorHAnsi" w:cstheme="majorHAnsi"/>
                <w:sz w:val="20"/>
                <w:szCs w:val="20"/>
              </w:rPr>
              <w:t xml:space="preserve"> EXTERNAMENTE OS DADOS DE IDENTIFICAÇÃO, PROCEDÊNCIA, </w:t>
            </w:r>
            <w:r w:rsidR="0038367E" w:rsidRPr="00B57DDD">
              <w:rPr>
                <w:rFonts w:asciiTheme="majorHAnsi" w:hAnsiTheme="majorHAnsi" w:cstheme="majorHAnsi"/>
                <w:sz w:val="20"/>
                <w:szCs w:val="20"/>
              </w:rPr>
              <w:t>Nº DE LOTE</w:t>
            </w:r>
            <w:r w:rsidRPr="00B57DDD">
              <w:rPr>
                <w:rFonts w:asciiTheme="majorHAnsi" w:hAnsiTheme="majorHAnsi" w:cstheme="majorHAnsi"/>
                <w:sz w:val="20"/>
                <w:szCs w:val="20"/>
              </w:rPr>
              <w:t xml:space="preserve">, DATA DE FABRICAÇÃO E PRAZO DE VALIDADE. </w:t>
            </w:r>
            <w:r w:rsidR="0038367E" w:rsidRPr="00B57DDD">
              <w:rPr>
                <w:rFonts w:asciiTheme="majorHAnsi" w:hAnsiTheme="majorHAnsi" w:cstheme="majorHAnsi"/>
                <w:sz w:val="20"/>
                <w:szCs w:val="20"/>
              </w:rPr>
              <w:t>O PRAZO DE VALIDADE</w:t>
            </w:r>
            <w:r w:rsidRPr="00B57DDD">
              <w:rPr>
                <w:rFonts w:asciiTheme="majorHAnsi" w:hAnsiTheme="majorHAnsi" w:cstheme="majorHAnsi"/>
                <w:sz w:val="20"/>
                <w:szCs w:val="20"/>
              </w:rPr>
              <w:t xml:space="preserve"> MÍNIMO DEVE SER DE 12 MESES A PARTIR DA DATA DE ENTREGA (PAPEL LENÇOL DESCARTÁVEL EM BOBINA).</w:t>
            </w:r>
          </w:p>
        </w:tc>
        <w:tc>
          <w:tcPr>
            <w:tcW w:w="1276" w:type="dxa"/>
            <w:vAlign w:val="center"/>
          </w:tcPr>
          <w:p w:rsidR="00B57DDD" w:rsidRPr="0038367E" w:rsidRDefault="0038367E" w:rsidP="0038367E">
            <w:pPr>
              <w:pStyle w:val="SemEspaamen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367E">
              <w:rPr>
                <w:rFonts w:asciiTheme="majorHAnsi" w:hAnsiTheme="majorHAnsi" w:cstheme="majorHAnsi"/>
                <w:b/>
                <w:sz w:val="20"/>
                <w:szCs w:val="20"/>
              </w:rPr>
              <w:t>EASYPELL, OUROPELL, FORTCLEAN, SNOP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7DDD" w:rsidRPr="00655C53" w:rsidRDefault="0038367E" w:rsidP="00655C53">
            <w:pPr>
              <w:pStyle w:val="SemEspaamento"/>
              <w:jc w:val="center"/>
            </w:pPr>
            <w:r>
              <w:t>ROLO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7DDD" w:rsidRPr="00655C53" w:rsidRDefault="0038367E" w:rsidP="00655C53">
            <w:pPr>
              <w:pStyle w:val="SemEspaamento"/>
              <w:jc w:val="center"/>
            </w:pPr>
            <w: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DDD" w:rsidRPr="00655C53" w:rsidRDefault="00B57DDD" w:rsidP="00655C53">
            <w:pPr>
              <w:pStyle w:val="SemEspaamento"/>
              <w:jc w:val="center"/>
            </w:pPr>
          </w:p>
        </w:tc>
      </w:tr>
      <w:tr w:rsidR="0038367E" w:rsidRPr="00655C53" w:rsidTr="0038367E">
        <w:trPr>
          <w:trHeight w:val="406"/>
        </w:trPr>
        <w:tc>
          <w:tcPr>
            <w:tcW w:w="709" w:type="dxa"/>
            <w:vAlign w:val="center"/>
          </w:tcPr>
          <w:p w:rsidR="0038367E" w:rsidRDefault="0038367E" w:rsidP="00655C53">
            <w:pPr>
              <w:pStyle w:val="SemEspaamento"/>
              <w:jc w:val="center"/>
            </w:pPr>
            <w: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8367E" w:rsidRPr="00B57DDD" w:rsidRDefault="0038367E" w:rsidP="0038367E">
            <w:pPr>
              <w:pStyle w:val="SemEspaamen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8367E">
              <w:rPr>
                <w:rFonts w:asciiTheme="majorHAnsi" w:hAnsiTheme="majorHAnsi" w:cstheme="majorHAnsi"/>
                <w:sz w:val="20"/>
                <w:szCs w:val="20"/>
              </w:rPr>
              <w:t>COLETOR DE MATERIAIS PÉRFURO CORTANTE, COM 13 LITROS, PARA DESPREZAR MATERIAL QUE CORTA OU PERFURA, COMO AGULHAS, LÃMINAS DE BISTURI, LANCETAS, VIDROS, AMPOLAS, ENTRE OUTRAS, COMPOSTO DE PAPEL RESISTENTE E SACO PLÁSTICO RESISTENTE. CAPACIDADE PARA 13 LITROS. POSSUI ALÇA DUPLA PARA TRANSPORTE.</w:t>
            </w:r>
          </w:p>
        </w:tc>
        <w:tc>
          <w:tcPr>
            <w:tcW w:w="1276" w:type="dxa"/>
            <w:vAlign w:val="center"/>
          </w:tcPr>
          <w:p w:rsidR="0038367E" w:rsidRPr="0038367E" w:rsidRDefault="0038367E" w:rsidP="0038367E">
            <w:pPr>
              <w:pStyle w:val="SemEspaamen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367E">
              <w:rPr>
                <w:rFonts w:asciiTheme="majorHAnsi" w:hAnsiTheme="majorHAnsi" w:cstheme="majorHAnsi"/>
                <w:b/>
                <w:sz w:val="20"/>
                <w:szCs w:val="20"/>
              </w:rPr>
              <w:t>FLEXPELL, DESCARPAK,</w:t>
            </w:r>
            <w:r w:rsidRPr="003836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367E">
              <w:rPr>
                <w:rFonts w:asciiTheme="majorHAnsi" w:hAnsiTheme="majorHAnsi" w:cstheme="majorHAnsi"/>
                <w:b/>
                <w:sz w:val="20"/>
                <w:szCs w:val="20"/>
              </w:rPr>
              <w:t>DESCARBOX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367E" w:rsidRDefault="0038367E" w:rsidP="00655C53">
            <w:pPr>
              <w:pStyle w:val="SemEspaamento"/>
              <w:jc w:val="center"/>
            </w:pPr>
            <w:r>
              <w:t>UNID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367E" w:rsidRDefault="0038367E" w:rsidP="00655C53">
            <w:pPr>
              <w:pStyle w:val="SemEspaamento"/>
              <w:jc w:val="center"/>
            </w:pPr>
            <w: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367E" w:rsidRPr="00655C53" w:rsidRDefault="0038367E" w:rsidP="00655C53">
            <w:pPr>
              <w:pStyle w:val="SemEspaamen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367E" w:rsidRPr="00655C53" w:rsidRDefault="0038367E" w:rsidP="00655C53">
            <w:pPr>
              <w:pStyle w:val="SemEspaamento"/>
              <w:jc w:val="center"/>
            </w:pPr>
          </w:p>
        </w:tc>
      </w:tr>
    </w:tbl>
    <w:p w:rsidR="00146791" w:rsidRPr="0099172C" w:rsidRDefault="00146791" w:rsidP="009D21F4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</w:p>
    <w:p w:rsidR="008A2157" w:rsidRDefault="0099172C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  <w:r w:rsidRPr="0099172C">
        <w:rPr>
          <w:rFonts w:asciiTheme="majorHAnsi" w:hAnsiTheme="majorHAnsi" w:cstheme="majorHAnsi"/>
          <w:b/>
        </w:rPr>
        <w:t>CONDIÇÕES GERAIS:</w:t>
      </w:r>
    </w:p>
    <w:p w:rsidR="00655C53" w:rsidRPr="0099172C" w:rsidRDefault="00655C53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</w:p>
    <w:p w:rsidR="008A2157" w:rsidRPr="0099172C" w:rsidRDefault="008A2157" w:rsidP="00B714C6">
      <w:pPr>
        <w:pStyle w:val="Commarcadores"/>
        <w:numPr>
          <w:ilvl w:val="0"/>
          <w:numId w:val="4"/>
        </w:numPr>
        <w:spacing w:line="360" w:lineRule="auto"/>
        <w:ind w:left="709" w:right="142" w:hanging="283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>A proposta deve ser apresentada</w:t>
      </w:r>
      <w:r w:rsidR="00B714C6">
        <w:rPr>
          <w:rFonts w:asciiTheme="majorHAnsi" w:hAnsiTheme="majorHAnsi" w:cstheme="majorHAnsi"/>
        </w:rPr>
        <w:t xml:space="preserve"> com</w:t>
      </w:r>
      <w:r w:rsidRPr="0099172C">
        <w:rPr>
          <w:rFonts w:asciiTheme="majorHAnsi" w:hAnsiTheme="majorHAnsi" w:cstheme="majorHAnsi"/>
        </w:rPr>
        <w:t xml:space="preserve"> </w:t>
      </w:r>
      <w:r w:rsidR="00B714C6">
        <w:rPr>
          <w:rFonts w:asciiTheme="majorHAnsi" w:hAnsiTheme="majorHAnsi" w:cstheme="majorHAnsi"/>
        </w:rPr>
        <w:t xml:space="preserve">Razão Social, </w:t>
      </w:r>
      <w:r w:rsidRPr="0099172C">
        <w:rPr>
          <w:rFonts w:asciiTheme="majorHAnsi" w:hAnsiTheme="majorHAnsi" w:cstheme="majorHAnsi"/>
        </w:rPr>
        <w:t xml:space="preserve">CNPJ, endereço completo, </w:t>
      </w:r>
      <w:r w:rsidR="00B714C6">
        <w:rPr>
          <w:rFonts w:asciiTheme="majorHAnsi" w:hAnsiTheme="majorHAnsi" w:cstheme="majorHAnsi"/>
        </w:rPr>
        <w:t>telefone.</w:t>
      </w:r>
    </w:p>
    <w:p w:rsidR="008A2157" w:rsidRDefault="008A2157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estar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assinada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por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representante</w:t>
      </w:r>
      <w:proofErr w:type="spellEnd"/>
      <w:r w:rsidRPr="0099172C">
        <w:rPr>
          <w:rFonts w:asciiTheme="majorHAnsi" w:hAnsiTheme="majorHAnsi" w:cstheme="majorHAnsi"/>
        </w:rPr>
        <w:t xml:space="preserve"> legal.</w:t>
      </w:r>
    </w:p>
    <w:p w:rsidR="00BD5318" w:rsidRDefault="00BD5318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proposta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constar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prazo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entrega</w:t>
      </w:r>
      <w:proofErr w:type="spellEnd"/>
      <w:r>
        <w:rPr>
          <w:rFonts w:asciiTheme="majorHAnsi" w:hAnsiTheme="majorHAnsi" w:cstheme="majorHAnsi"/>
        </w:rPr>
        <w:t>.</w:t>
      </w:r>
    </w:p>
    <w:p w:rsidR="00BD5318" w:rsidRDefault="00BD5318" w:rsidP="00BD5318">
      <w:pPr>
        <w:pStyle w:val="Commarcadores"/>
        <w:tabs>
          <w:tab w:val="clear" w:pos="360"/>
          <w:tab w:val="num" w:pos="709"/>
          <w:tab w:val="left" w:pos="7088"/>
        </w:tabs>
        <w:spacing w:line="360" w:lineRule="auto"/>
        <w:ind w:right="142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  <w:b/>
        </w:rPr>
        <w:t xml:space="preserve">Forma de </w:t>
      </w:r>
      <w:proofErr w:type="spellStart"/>
      <w:r w:rsidRPr="0099172C">
        <w:rPr>
          <w:rFonts w:asciiTheme="majorHAnsi" w:hAnsiTheme="majorHAnsi" w:cstheme="majorHAnsi"/>
          <w:b/>
        </w:rPr>
        <w:t>pagamento</w:t>
      </w:r>
      <w:proofErr w:type="spellEnd"/>
      <w:r w:rsidRPr="0099172C">
        <w:rPr>
          <w:rFonts w:asciiTheme="majorHAnsi" w:hAnsiTheme="majorHAnsi" w:cstheme="majorHAnsi"/>
          <w:b/>
        </w:rPr>
        <w:t>:</w:t>
      </w:r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até</w:t>
      </w:r>
      <w:proofErr w:type="spellEnd"/>
      <w:r w:rsidRPr="0099172C">
        <w:rPr>
          <w:rFonts w:asciiTheme="majorHAnsi" w:hAnsiTheme="majorHAnsi" w:cstheme="majorHAnsi"/>
        </w:rPr>
        <w:t xml:space="preserve"> 30 </w:t>
      </w:r>
      <w:proofErr w:type="spellStart"/>
      <w:proofErr w:type="gramStart"/>
      <w:r w:rsidRPr="0099172C">
        <w:rPr>
          <w:rFonts w:asciiTheme="majorHAnsi" w:hAnsiTheme="majorHAnsi" w:cstheme="majorHAnsi"/>
        </w:rPr>
        <w:t>dias</w:t>
      </w:r>
      <w:proofErr w:type="spellEnd"/>
      <w:proofErr w:type="gram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após</w:t>
      </w:r>
      <w:proofErr w:type="spellEnd"/>
      <w:r w:rsidRPr="0099172C"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recebimento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aceite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definitivo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172C">
        <w:rPr>
          <w:rFonts w:asciiTheme="majorHAnsi" w:hAnsiTheme="majorHAnsi" w:cstheme="majorHAnsi"/>
        </w:rPr>
        <w:t xml:space="preserve">do </w:t>
      </w:r>
      <w:proofErr w:type="spellStart"/>
      <w:r w:rsidRPr="0099172C">
        <w:rPr>
          <w:rFonts w:asciiTheme="majorHAnsi" w:hAnsiTheme="majorHAnsi" w:cstheme="majorHAnsi"/>
        </w:rPr>
        <w:t>produto</w:t>
      </w:r>
      <w:proofErr w:type="spellEnd"/>
      <w:r w:rsidRPr="0099172C">
        <w:rPr>
          <w:rFonts w:asciiTheme="majorHAnsi" w:hAnsiTheme="majorHAnsi" w:cstheme="majorHAnsi"/>
        </w:rPr>
        <w:t>/</w:t>
      </w:r>
      <w:proofErr w:type="spellStart"/>
      <w:r w:rsidRPr="0099172C">
        <w:rPr>
          <w:rFonts w:asciiTheme="majorHAnsi" w:hAnsiTheme="majorHAnsi" w:cstheme="majorHAnsi"/>
        </w:rPr>
        <w:t>serviço</w:t>
      </w:r>
      <w:proofErr w:type="spellEnd"/>
      <w:r w:rsidRPr="0099172C">
        <w:rPr>
          <w:rFonts w:asciiTheme="majorHAnsi" w:hAnsiTheme="majorHAnsi" w:cstheme="majorHAnsi"/>
        </w:rPr>
        <w:t>.</w:t>
      </w:r>
    </w:p>
    <w:p w:rsidR="0038367E" w:rsidRDefault="0038367E" w:rsidP="0038367E">
      <w:pPr>
        <w:pStyle w:val="Commarcadores"/>
        <w:numPr>
          <w:ilvl w:val="0"/>
          <w:numId w:val="0"/>
        </w:numPr>
        <w:tabs>
          <w:tab w:val="left" w:pos="7088"/>
        </w:tabs>
        <w:spacing w:line="360" w:lineRule="auto"/>
        <w:ind w:left="426" w:right="142"/>
        <w:jc w:val="both"/>
        <w:rPr>
          <w:rFonts w:asciiTheme="majorHAnsi" w:hAnsiTheme="majorHAnsi" w:cstheme="majorHAnsi"/>
        </w:rPr>
      </w:pPr>
    </w:p>
    <w:p w:rsidR="0038367E" w:rsidRPr="004F3B71" w:rsidRDefault="0038367E" w:rsidP="0038367E">
      <w:pPr>
        <w:pStyle w:val="Commarcadores"/>
        <w:numPr>
          <w:ilvl w:val="0"/>
          <w:numId w:val="0"/>
        </w:numPr>
        <w:tabs>
          <w:tab w:val="left" w:pos="7088"/>
        </w:tabs>
        <w:spacing w:line="360" w:lineRule="auto"/>
        <w:ind w:right="142"/>
        <w:jc w:val="both"/>
        <w:rPr>
          <w:rFonts w:asciiTheme="majorHAnsi" w:hAnsiTheme="majorHAnsi" w:cstheme="majorHAnsi"/>
          <w:b/>
          <w:color w:val="FF0000"/>
          <w:sz w:val="24"/>
        </w:rPr>
      </w:pPr>
      <w:r w:rsidRPr="004F3B71">
        <w:rPr>
          <w:rFonts w:asciiTheme="majorHAnsi" w:hAnsiTheme="majorHAnsi" w:cstheme="majorHAnsi"/>
          <w:b/>
          <w:color w:val="FF0000"/>
          <w:sz w:val="24"/>
        </w:rPr>
        <w:t>OBS: COTAR UMA DAS MARCAS PR</w:t>
      </w:r>
      <w:r w:rsidR="004F3B71" w:rsidRPr="004F3B71">
        <w:rPr>
          <w:rFonts w:asciiTheme="majorHAnsi" w:hAnsiTheme="majorHAnsi" w:cstheme="majorHAnsi"/>
          <w:b/>
          <w:color w:val="FF0000"/>
          <w:sz w:val="24"/>
        </w:rPr>
        <w:t>É</w:t>
      </w:r>
      <w:r w:rsidRPr="004F3B71">
        <w:rPr>
          <w:rFonts w:asciiTheme="majorHAnsi" w:hAnsiTheme="majorHAnsi" w:cstheme="majorHAnsi"/>
          <w:b/>
          <w:color w:val="FF0000"/>
          <w:sz w:val="24"/>
        </w:rPr>
        <w:t xml:space="preserve"> – APROVADAS QUE CONSTA</w:t>
      </w:r>
      <w:r w:rsidR="004F3B71" w:rsidRPr="004F3B71">
        <w:rPr>
          <w:rFonts w:asciiTheme="majorHAnsi" w:hAnsiTheme="majorHAnsi" w:cstheme="majorHAnsi"/>
          <w:b/>
          <w:color w:val="FF0000"/>
          <w:sz w:val="24"/>
        </w:rPr>
        <w:t>M</w:t>
      </w:r>
      <w:r w:rsidRPr="004F3B71">
        <w:rPr>
          <w:rFonts w:asciiTheme="majorHAnsi" w:hAnsiTheme="majorHAnsi" w:cstheme="majorHAnsi"/>
          <w:b/>
          <w:color w:val="FF0000"/>
          <w:sz w:val="24"/>
        </w:rPr>
        <w:t xml:space="preserve"> NO ORÇAMENTO.</w:t>
      </w:r>
    </w:p>
    <w:p w:rsidR="008A2157" w:rsidRDefault="008A2157" w:rsidP="00BD5318">
      <w:pPr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b/>
          <w:sz w:val="24"/>
        </w:rPr>
        <w:t>Prazo para envio da proposta:</w:t>
      </w:r>
      <w:r w:rsidRPr="0099172C">
        <w:rPr>
          <w:rFonts w:asciiTheme="majorHAnsi" w:hAnsiTheme="majorHAnsi" w:cstheme="majorHAnsi"/>
          <w:sz w:val="24"/>
        </w:rPr>
        <w:t xml:space="preserve"> até </w:t>
      </w:r>
      <w:r w:rsidR="00582496">
        <w:rPr>
          <w:rFonts w:asciiTheme="majorHAnsi" w:hAnsiTheme="majorHAnsi" w:cstheme="majorHAnsi"/>
          <w:sz w:val="24"/>
        </w:rPr>
        <w:t>18</w:t>
      </w:r>
      <w:r w:rsidRPr="0099172C">
        <w:rPr>
          <w:rFonts w:asciiTheme="majorHAnsi" w:hAnsiTheme="majorHAnsi" w:cstheme="majorHAnsi"/>
          <w:sz w:val="24"/>
        </w:rPr>
        <w:t>/0</w:t>
      </w:r>
      <w:r w:rsidR="003C0EEB">
        <w:rPr>
          <w:rFonts w:asciiTheme="majorHAnsi" w:hAnsiTheme="majorHAnsi" w:cstheme="majorHAnsi"/>
          <w:sz w:val="24"/>
        </w:rPr>
        <w:t>6</w:t>
      </w:r>
      <w:r w:rsidRPr="0099172C">
        <w:rPr>
          <w:rFonts w:asciiTheme="majorHAnsi" w:hAnsiTheme="majorHAnsi" w:cstheme="majorHAnsi"/>
          <w:sz w:val="24"/>
        </w:rPr>
        <w:t>/2025.</w:t>
      </w:r>
    </w:p>
    <w:p w:rsidR="00655C53" w:rsidRDefault="00655C53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</w:p>
    <w:p w:rsidR="008A2157" w:rsidRPr="0099172C" w:rsidRDefault="003C0EEB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Ituverava/SP, 1</w:t>
      </w:r>
      <w:r w:rsidR="00582496">
        <w:rPr>
          <w:rFonts w:asciiTheme="majorHAnsi" w:hAnsiTheme="majorHAnsi" w:cstheme="majorHAnsi"/>
          <w:bCs/>
        </w:rPr>
        <w:t>6</w:t>
      </w:r>
      <w:r>
        <w:rPr>
          <w:rFonts w:asciiTheme="majorHAnsi" w:hAnsiTheme="majorHAnsi" w:cstheme="majorHAnsi"/>
          <w:bCs/>
        </w:rPr>
        <w:t xml:space="preserve"> </w:t>
      </w:r>
      <w:r w:rsidR="008A2157" w:rsidRPr="0099172C">
        <w:rPr>
          <w:rFonts w:asciiTheme="majorHAnsi" w:hAnsiTheme="majorHAnsi" w:cstheme="majorHAnsi"/>
          <w:bCs/>
        </w:rPr>
        <w:t xml:space="preserve">de </w:t>
      </w:r>
      <w:r>
        <w:rPr>
          <w:rFonts w:asciiTheme="majorHAnsi" w:hAnsiTheme="majorHAnsi" w:cstheme="majorHAnsi"/>
          <w:bCs/>
        </w:rPr>
        <w:t>junho</w:t>
      </w:r>
      <w:r w:rsidR="008A2157" w:rsidRPr="0099172C">
        <w:rPr>
          <w:rFonts w:asciiTheme="majorHAnsi" w:hAnsiTheme="majorHAnsi" w:cstheme="majorHAnsi"/>
          <w:bCs/>
        </w:rPr>
        <w:t xml:space="preserve"> de 2025.</w:t>
      </w:r>
    </w:p>
    <w:p w:rsidR="003C0EEB" w:rsidRDefault="003C0EEB" w:rsidP="00040CD5">
      <w:pPr>
        <w:spacing w:after="0"/>
        <w:rPr>
          <w:rFonts w:asciiTheme="majorHAnsi" w:hAnsiTheme="majorHAnsi" w:cstheme="majorHAnsi"/>
          <w:szCs w:val="20"/>
        </w:rPr>
      </w:pPr>
    </w:p>
    <w:p w:rsidR="009202FB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proofErr w:type="spellStart"/>
      <w:r w:rsidRPr="0099172C">
        <w:rPr>
          <w:rFonts w:asciiTheme="majorHAnsi" w:hAnsiTheme="majorHAnsi" w:cstheme="majorHAnsi"/>
          <w:szCs w:val="20"/>
        </w:rPr>
        <w:t>At</w:t>
      </w:r>
      <w:r w:rsidR="00844AC7" w:rsidRPr="0099172C">
        <w:rPr>
          <w:rFonts w:asciiTheme="majorHAnsi" w:hAnsiTheme="majorHAnsi" w:cstheme="majorHAnsi"/>
          <w:szCs w:val="20"/>
        </w:rPr>
        <w:t>.te</w:t>
      </w:r>
      <w:proofErr w:type="spellEnd"/>
      <w:r w:rsidR="00844AC7" w:rsidRPr="0099172C">
        <w:rPr>
          <w:rFonts w:asciiTheme="majorHAnsi" w:hAnsiTheme="majorHAnsi" w:cstheme="majorHAnsi"/>
          <w:szCs w:val="20"/>
        </w:rPr>
        <w:t>.</w:t>
      </w:r>
    </w:p>
    <w:p w:rsidR="00406E6D" w:rsidRPr="0099172C" w:rsidRDefault="007A5538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Luciana Piza</w:t>
      </w:r>
      <w:bookmarkStart w:id="0" w:name="_GoBack"/>
      <w:bookmarkEnd w:id="0"/>
    </w:p>
    <w:p w:rsidR="00406E6D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Setor de Compras Saúde</w:t>
      </w:r>
    </w:p>
    <w:p w:rsidR="00D81237" w:rsidRPr="0099172C" w:rsidRDefault="00D81237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Secr</w:t>
      </w:r>
      <w:r w:rsidR="00CE0D1A" w:rsidRPr="0099172C">
        <w:rPr>
          <w:rFonts w:asciiTheme="majorHAnsi" w:hAnsiTheme="majorHAnsi" w:cstheme="majorHAnsi"/>
          <w:szCs w:val="20"/>
        </w:rPr>
        <w:t>etaria da Saúde de Ituverava/SP</w:t>
      </w:r>
    </w:p>
    <w:p w:rsidR="00245D8B" w:rsidRPr="0099172C" w:rsidRDefault="00406E6D" w:rsidP="00245D8B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99172C">
        <w:rPr>
          <w:rFonts w:asciiTheme="majorHAnsi" w:hAnsiTheme="majorHAnsi" w:cstheme="majorHAnsi"/>
          <w:szCs w:val="20"/>
        </w:rPr>
        <w:t>(16) 3729-2984</w:t>
      </w:r>
    </w:p>
    <w:sectPr w:rsidR="00245D8B" w:rsidRPr="0099172C" w:rsidSect="000924FC">
      <w:headerReference w:type="even" r:id="rId8"/>
      <w:headerReference w:type="default" r:id="rId9"/>
      <w:headerReference w:type="first" r:id="rId10"/>
      <w:pgSz w:w="11906" w:h="16838"/>
      <w:pgMar w:top="2269" w:right="1416" w:bottom="1134" w:left="1276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62F" w:rsidRDefault="0031562F" w:rsidP="008C0E41">
      <w:pPr>
        <w:spacing w:after="0" w:line="240" w:lineRule="auto"/>
      </w:pPr>
      <w:r>
        <w:separator/>
      </w:r>
    </w:p>
  </w:endnote>
  <w:endnote w:type="continuationSeparator" w:id="0">
    <w:p w:rsidR="0031562F" w:rsidRDefault="0031562F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62F" w:rsidRDefault="0031562F" w:rsidP="008C0E41">
      <w:pPr>
        <w:spacing w:after="0" w:line="240" w:lineRule="auto"/>
      </w:pPr>
      <w:r>
        <w:separator/>
      </w:r>
    </w:p>
  </w:footnote>
  <w:footnote w:type="continuationSeparator" w:id="0">
    <w:p w:rsidR="0031562F" w:rsidRDefault="0031562F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31562F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84"/>
      <w:gridCol w:w="8612"/>
    </w:tblGrid>
    <w:tr w:rsidR="005E2646" w:rsidRPr="006510DA" w:rsidTr="00AD7A2A">
      <w:trPr>
        <w:trHeight w:val="1683"/>
      </w:trPr>
      <w:tc>
        <w:tcPr>
          <w:tcW w:w="284" w:type="dxa"/>
          <w:shd w:val="clear" w:color="auto" w:fill="auto"/>
        </w:tcPr>
        <w:p w:rsidR="005E2646" w:rsidRPr="006510DA" w:rsidRDefault="005E2646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</w:p>
      </w:tc>
      <w:tc>
        <w:tcPr>
          <w:tcW w:w="8612" w:type="dxa"/>
          <w:shd w:val="clear" w:color="auto" w:fill="auto"/>
        </w:tcPr>
        <w:p w:rsidR="00970534" w:rsidRDefault="00313A5C" w:rsidP="00AD7A2A">
          <w:pPr>
            <w:pStyle w:val="Cabealho"/>
            <w:rPr>
              <w:b/>
            </w:rPr>
          </w:pPr>
          <w:r>
            <w:rPr>
              <w:b/>
            </w:rPr>
            <w:t>Prefeitura Municipal de Ituverava</w:t>
          </w:r>
        </w:p>
        <w:p w:rsidR="005E2646" w:rsidRDefault="009202FB" w:rsidP="00AD7A2A">
          <w:pPr>
            <w:pStyle w:val="Cabealho"/>
            <w:rPr>
              <w:b/>
            </w:rPr>
          </w:pPr>
          <w:r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Pr="00313A5C">
            <w:rPr>
              <w:b/>
              <w:sz w:val="32"/>
            </w:rPr>
            <w:t>da Saúde</w:t>
          </w:r>
        </w:p>
        <w:p w:rsidR="002554A3" w:rsidRDefault="00EE1C37" w:rsidP="003C0EEB">
          <w:pPr>
            <w:pStyle w:val="Cabealho"/>
            <w:tabs>
              <w:tab w:val="clear" w:pos="8504"/>
              <w:tab w:val="left" w:pos="7305"/>
            </w:tabs>
            <w:rPr>
              <w:b/>
              <w:sz w:val="20"/>
              <w:szCs w:val="20"/>
            </w:rPr>
          </w:pPr>
          <w:r w:rsidRPr="00313A5C">
            <w:rPr>
              <w:b/>
              <w:sz w:val="28"/>
            </w:rPr>
            <w:t>Almoxarifado da Saúde</w:t>
          </w:r>
          <w:r>
            <w:rPr>
              <w:rFonts w:eastAsia="Times New Roman" w:cs="Calibri"/>
              <w:color w:val="000000"/>
              <w:lang w:eastAsia="pt-BR"/>
            </w:rPr>
            <w:t xml:space="preserve">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31562F" w:rsidP="00A264FB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left:0;text-align:left;margin-left:195pt;margin-top:-154.5pt;width:55.5pt;height:53.25pt;z-index:251660288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88" DrawAspect="Content" ObjectID="_1811587843" r:id="rId2"/>
      </w:objec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31562F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9F6E2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66B6"/>
    <w:multiLevelType w:val="hybridMultilevel"/>
    <w:tmpl w:val="4C7EE9E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22E"/>
    <w:rsid w:val="00085E87"/>
    <w:rsid w:val="000924FC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D62"/>
    <w:rsid w:val="001D3F14"/>
    <w:rsid w:val="001D6CA0"/>
    <w:rsid w:val="001D73C6"/>
    <w:rsid w:val="001D7CD9"/>
    <w:rsid w:val="001D7F25"/>
    <w:rsid w:val="001E0D43"/>
    <w:rsid w:val="001E3514"/>
    <w:rsid w:val="001E6496"/>
    <w:rsid w:val="001E67C5"/>
    <w:rsid w:val="001E6801"/>
    <w:rsid w:val="002018E4"/>
    <w:rsid w:val="0020294A"/>
    <w:rsid w:val="00204274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1562F"/>
    <w:rsid w:val="00316D69"/>
    <w:rsid w:val="00320212"/>
    <w:rsid w:val="00321095"/>
    <w:rsid w:val="00325C5D"/>
    <w:rsid w:val="0033113B"/>
    <w:rsid w:val="00336280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3122"/>
    <w:rsid w:val="00364D83"/>
    <w:rsid w:val="00365C5F"/>
    <w:rsid w:val="00365E4B"/>
    <w:rsid w:val="00366AFC"/>
    <w:rsid w:val="0037002B"/>
    <w:rsid w:val="00373B8D"/>
    <w:rsid w:val="0038232E"/>
    <w:rsid w:val="0038367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0EEB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53690"/>
    <w:rsid w:val="00461A8C"/>
    <w:rsid w:val="004622E8"/>
    <w:rsid w:val="004634FD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5654"/>
    <w:rsid w:val="004C5854"/>
    <w:rsid w:val="004C664F"/>
    <w:rsid w:val="004C7382"/>
    <w:rsid w:val="004D7B02"/>
    <w:rsid w:val="004F31DB"/>
    <w:rsid w:val="004F3B71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DAD"/>
    <w:rsid w:val="00520E63"/>
    <w:rsid w:val="00521568"/>
    <w:rsid w:val="0052381B"/>
    <w:rsid w:val="005242AE"/>
    <w:rsid w:val="00524C6C"/>
    <w:rsid w:val="00524EA1"/>
    <w:rsid w:val="00527C87"/>
    <w:rsid w:val="00534F39"/>
    <w:rsid w:val="00535201"/>
    <w:rsid w:val="00541E32"/>
    <w:rsid w:val="005501AA"/>
    <w:rsid w:val="00550ECA"/>
    <w:rsid w:val="00552307"/>
    <w:rsid w:val="00557110"/>
    <w:rsid w:val="00557BCF"/>
    <w:rsid w:val="00562476"/>
    <w:rsid w:val="0056267A"/>
    <w:rsid w:val="00565ADB"/>
    <w:rsid w:val="00571B97"/>
    <w:rsid w:val="00574715"/>
    <w:rsid w:val="0058003A"/>
    <w:rsid w:val="00581C29"/>
    <w:rsid w:val="00582496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C53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0F1E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2F7A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5B1"/>
    <w:rsid w:val="006D4684"/>
    <w:rsid w:val="006D737E"/>
    <w:rsid w:val="006E12BD"/>
    <w:rsid w:val="006E32A2"/>
    <w:rsid w:val="006F3E05"/>
    <w:rsid w:val="006F5495"/>
    <w:rsid w:val="006F58F2"/>
    <w:rsid w:val="006F6046"/>
    <w:rsid w:val="00705F55"/>
    <w:rsid w:val="007162F2"/>
    <w:rsid w:val="00721265"/>
    <w:rsid w:val="0072515A"/>
    <w:rsid w:val="00734D13"/>
    <w:rsid w:val="007406F1"/>
    <w:rsid w:val="007407BC"/>
    <w:rsid w:val="0074150B"/>
    <w:rsid w:val="007428FB"/>
    <w:rsid w:val="0075020C"/>
    <w:rsid w:val="00757194"/>
    <w:rsid w:val="00760616"/>
    <w:rsid w:val="007607A0"/>
    <w:rsid w:val="007625A2"/>
    <w:rsid w:val="00764EF4"/>
    <w:rsid w:val="00765A6C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538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4AC7"/>
    <w:rsid w:val="008453F0"/>
    <w:rsid w:val="008509CD"/>
    <w:rsid w:val="008523C4"/>
    <w:rsid w:val="0085391B"/>
    <w:rsid w:val="00855D8C"/>
    <w:rsid w:val="00857999"/>
    <w:rsid w:val="00861E86"/>
    <w:rsid w:val="00866FF9"/>
    <w:rsid w:val="00872900"/>
    <w:rsid w:val="008743F4"/>
    <w:rsid w:val="00884DB4"/>
    <w:rsid w:val="00885273"/>
    <w:rsid w:val="008869DF"/>
    <w:rsid w:val="008A0745"/>
    <w:rsid w:val="008A0B1C"/>
    <w:rsid w:val="008A2157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172C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D7AFC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34576"/>
    <w:rsid w:val="00A349E9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42E3"/>
    <w:rsid w:val="00AC4310"/>
    <w:rsid w:val="00AC6E26"/>
    <w:rsid w:val="00AC765A"/>
    <w:rsid w:val="00AD2826"/>
    <w:rsid w:val="00AD60AB"/>
    <w:rsid w:val="00AD7A2A"/>
    <w:rsid w:val="00AE202C"/>
    <w:rsid w:val="00AE3B06"/>
    <w:rsid w:val="00AE536C"/>
    <w:rsid w:val="00AE6441"/>
    <w:rsid w:val="00AE6788"/>
    <w:rsid w:val="00AF2EFB"/>
    <w:rsid w:val="00AF47E2"/>
    <w:rsid w:val="00AF4831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127"/>
    <w:rsid w:val="00B569AB"/>
    <w:rsid w:val="00B57DDD"/>
    <w:rsid w:val="00B615F8"/>
    <w:rsid w:val="00B63265"/>
    <w:rsid w:val="00B63E1A"/>
    <w:rsid w:val="00B66D4B"/>
    <w:rsid w:val="00B714C6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5B71"/>
    <w:rsid w:val="00BD0355"/>
    <w:rsid w:val="00BD2FA5"/>
    <w:rsid w:val="00BD355C"/>
    <w:rsid w:val="00BD5318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7CE0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AC6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67900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237B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5BD3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3ECC"/>
    <w:rsid w:val="00F7753B"/>
    <w:rsid w:val="00F77AAF"/>
    <w:rsid w:val="00F80318"/>
    <w:rsid w:val="00F80821"/>
    <w:rsid w:val="00F81460"/>
    <w:rsid w:val="00F8170E"/>
    <w:rsid w:val="00F83479"/>
    <w:rsid w:val="00F834BE"/>
    <w:rsid w:val="00F865A3"/>
    <w:rsid w:val="00F87F0C"/>
    <w:rsid w:val="00F91D48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8A2157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1B84-A9CC-4016-B7BA-4F063150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741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3</cp:revision>
  <cp:lastPrinted>2012-07-25T15:53:00Z</cp:lastPrinted>
  <dcterms:created xsi:type="dcterms:W3CDTF">2025-06-16T16:34:00Z</dcterms:created>
  <dcterms:modified xsi:type="dcterms:W3CDTF">2025-06-16T17:04:00Z</dcterms:modified>
</cp:coreProperties>
</file>