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ABE3" w14:textId="77777777" w:rsidR="00CD37C3" w:rsidRPr="00CD37C3" w:rsidRDefault="00FC5DEC" w:rsidP="00CD37C3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4438F6D" wp14:editId="2EE1F64E">
            <wp:simplePos x="0" y="0"/>
            <wp:positionH relativeFrom="margin">
              <wp:posOffset>-496570</wp:posOffset>
            </wp:positionH>
            <wp:positionV relativeFrom="paragraph">
              <wp:posOffset>-397510</wp:posOffset>
            </wp:positionV>
            <wp:extent cx="1276350" cy="118681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 wp14:anchorId="2DB2E089" wp14:editId="425CA536">
            <wp:simplePos x="0" y="0"/>
            <wp:positionH relativeFrom="column">
              <wp:posOffset>5296535</wp:posOffset>
            </wp:positionH>
            <wp:positionV relativeFrom="paragraph">
              <wp:posOffset>-328930</wp:posOffset>
            </wp:positionV>
            <wp:extent cx="1255395" cy="1064260"/>
            <wp:effectExtent l="19050" t="0" r="1905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7C3" w:rsidRPr="00CD37C3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73AE05B" wp14:editId="28BDF7CC">
            <wp:simplePos x="0" y="0"/>
            <wp:positionH relativeFrom="column">
              <wp:posOffset>7103745</wp:posOffset>
            </wp:positionH>
            <wp:positionV relativeFrom="paragraph">
              <wp:posOffset>-327660</wp:posOffset>
            </wp:positionV>
            <wp:extent cx="1527175" cy="126174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37C3" w:rsidRPr="00CD37C3"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  <w:t>Prefeitura Municipal de Ituverava</w:t>
      </w:r>
    </w:p>
    <w:p w14:paraId="5E2C1C06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 w:rsidRPr="00CD37C3">
        <w:rPr>
          <w:rFonts w:ascii="Arial Black" w:eastAsia="Times New Roman" w:hAnsi="Arial Black" w:cs="Times New Roman"/>
          <w:sz w:val="24"/>
          <w:szCs w:val="24"/>
          <w:lang w:eastAsia="pt-BR"/>
        </w:rPr>
        <w:t>Estado de São Paulo</w:t>
      </w:r>
    </w:p>
    <w:p w14:paraId="5D3BF5FC" w14:textId="77777777" w:rsidR="00CD37C3" w:rsidRPr="00CD37C3" w:rsidRDefault="00CD37C3" w:rsidP="00CD37C3">
      <w:pPr>
        <w:spacing w:after="0" w:line="240" w:lineRule="auto"/>
        <w:ind w:left="-426"/>
        <w:jc w:val="center"/>
        <w:rPr>
          <w:rFonts w:ascii="Arial Black" w:hAnsi="Arial Black"/>
          <w:b/>
          <w:sz w:val="24"/>
          <w:szCs w:val="24"/>
        </w:rPr>
      </w:pPr>
      <w:r w:rsidRPr="00CD37C3">
        <w:rPr>
          <w:rFonts w:ascii="Arial Black" w:hAnsi="Arial Black"/>
          <w:b/>
          <w:sz w:val="24"/>
          <w:szCs w:val="24"/>
        </w:rPr>
        <w:t xml:space="preserve">      SECRETARIA MUNICIPAL DA EDUCAÇÃO</w:t>
      </w:r>
    </w:p>
    <w:p w14:paraId="60589C49" w14:textId="77777777" w:rsidR="00CD37C3" w:rsidRPr="00CD37C3" w:rsidRDefault="00CD37C3" w:rsidP="00CD37C3">
      <w:pPr>
        <w:spacing w:line="256" w:lineRule="auto"/>
      </w:pPr>
    </w:p>
    <w:p w14:paraId="42709142" w14:textId="77777777" w:rsidR="00CD37C3" w:rsidRPr="00CD37C3" w:rsidRDefault="00CD37C3" w:rsidP="00CD37C3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7C3">
        <w:rPr>
          <w:rFonts w:ascii="Times New Roman" w:hAnsi="Times New Roman" w:cs="Times New Roman"/>
          <w:b/>
          <w:sz w:val="28"/>
          <w:szCs w:val="28"/>
          <w:u w:val="single"/>
        </w:rPr>
        <w:t>PEDIDO DE COTAÇÃO DE PREÇOS</w:t>
      </w:r>
    </w:p>
    <w:p w14:paraId="73816AAA" w14:textId="77777777" w:rsidR="00CD37C3" w:rsidRPr="00CD37C3" w:rsidRDefault="00CD37C3" w:rsidP="00EE680F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E5E5DB" w14:textId="77777777" w:rsidR="00CD37C3" w:rsidRPr="00CD37C3" w:rsidRDefault="00CD37C3" w:rsidP="00CD37C3">
      <w:pPr>
        <w:spacing w:line="25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A prefeitura Municipal de Ituverava vem por meio deste pedido, solicitar a cotação de preços em reais, dos itens apresentados abaixo:</w:t>
      </w:r>
    </w:p>
    <w:p w14:paraId="7CAFE430" w14:textId="77777777" w:rsidR="00CD37C3" w:rsidRPr="00CD37C3" w:rsidRDefault="00CD37C3" w:rsidP="00CD37C3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Dados da empresa necessário para cotação:</w:t>
      </w:r>
    </w:p>
    <w:p w14:paraId="02D1F948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Razão Social:</w:t>
      </w:r>
    </w:p>
    <w:p w14:paraId="4C54EBBD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Nome Fantasia:</w:t>
      </w:r>
    </w:p>
    <w:p w14:paraId="70E48E6C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CNPJ:</w:t>
      </w:r>
    </w:p>
    <w:p w14:paraId="0B38B122" w14:textId="44B71799" w:rsid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Endereço</w:t>
      </w:r>
      <w:r w:rsidR="009E3A04">
        <w:rPr>
          <w:rFonts w:ascii="Times New Roman" w:hAnsi="Times New Roman" w:cs="Times New Roman"/>
          <w:sz w:val="24"/>
          <w:szCs w:val="24"/>
        </w:rPr>
        <w:t xml:space="preserve"> completo</w:t>
      </w:r>
      <w:r w:rsidRPr="00CD37C3">
        <w:rPr>
          <w:rFonts w:ascii="Times New Roman" w:hAnsi="Times New Roman" w:cs="Times New Roman"/>
          <w:sz w:val="24"/>
          <w:szCs w:val="24"/>
        </w:rPr>
        <w:t>:</w:t>
      </w:r>
    </w:p>
    <w:p w14:paraId="0A8AC794" w14:textId="385FFC69" w:rsidR="009E3A04" w:rsidRPr="00CD37C3" w:rsidRDefault="009E3A04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18F02E69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Telefone:</w:t>
      </w:r>
    </w:p>
    <w:p w14:paraId="51312971" w14:textId="77777777" w:rsidR="00CD37C3" w:rsidRP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Responsável:</w:t>
      </w:r>
    </w:p>
    <w:p w14:paraId="660FAFD6" w14:textId="6B5ADD62" w:rsidR="00CD37C3" w:rsidRDefault="00CD37C3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Valido para 60 dias:</w:t>
      </w:r>
    </w:p>
    <w:p w14:paraId="51E2B14A" w14:textId="003ABBA7" w:rsidR="003E640B" w:rsidRDefault="003E640B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9557272" w14:textId="77777777" w:rsidR="00D66002" w:rsidRDefault="00D66002" w:rsidP="00D66002">
      <w:pPr>
        <w:spacing w:line="256" w:lineRule="auto"/>
        <w:jc w:val="center"/>
        <w:rPr>
          <w:b/>
          <w:bCs/>
          <w:sz w:val="32"/>
          <w:szCs w:val="32"/>
        </w:rPr>
      </w:pPr>
      <w:r w:rsidRPr="00C66190">
        <w:rPr>
          <w:b/>
          <w:bCs/>
          <w:sz w:val="32"/>
          <w:szCs w:val="32"/>
          <w:highlight w:val="yellow"/>
        </w:rPr>
        <w:t xml:space="preserve">Responder a cotação no e-mail: </w:t>
      </w:r>
      <w:r>
        <w:rPr>
          <w:b/>
          <w:bCs/>
          <w:sz w:val="32"/>
          <w:szCs w:val="32"/>
          <w:highlight w:val="yellow"/>
        </w:rPr>
        <w:t>educacao@ituverava.sp.gov.br</w:t>
      </w:r>
    </w:p>
    <w:p w14:paraId="3E146325" w14:textId="77777777" w:rsidR="00D66002" w:rsidRPr="00C66190" w:rsidRDefault="00D66002" w:rsidP="00D66002">
      <w:pPr>
        <w:spacing w:line="25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PRAZO, ATÉ 05 DIAS APÓS A PUBLICAÇÃO</w:t>
      </w:r>
    </w:p>
    <w:p w14:paraId="2F2C5337" w14:textId="77777777" w:rsidR="00D66002" w:rsidRDefault="00D66002" w:rsidP="00D66002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281377A" w14:textId="77777777" w:rsidR="00D66002" w:rsidRPr="00CD37C3" w:rsidRDefault="00D66002" w:rsidP="00D66002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23A1CA3" w14:textId="75C1A722" w:rsidR="00D66002" w:rsidRPr="00C66190" w:rsidRDefault="00D66002" w:rsidP="00D6600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190">
        <w:rPr>
          <w:rFonts w:ascii="Times New Roman" w:hAnsi="Times New Roman" w:cs="Times New Roman"/>
          <w:b/>
          <w:bCs/>
          <w:sz w:val="24"/>
          <w:szCs w:val="24"/>
        </w:rPr>
        <w:t>COTAÇÃO</w:t>
      </w:r>
      <w:r w:rsidR="00FF2DB4">
        <w:rPr>
          <w:rFonts w:ascii="Times New Roman" w:hAnsi="Times New Roman" w:cs="Times New Roman"/>
          <w:b/>
          <w:bCs/>
          <w:sz w:val="24"/>
          <w:szCs w:val="24"/>
        </w:rPr>
        <w:t xml:space="preserve"> DE PREÇOS</w:t>
      </w:r>
      <w:r w:rsidRPr="00C66190">
        <w:rPr>
          <w:rFonts w:ascii="Times New Roman" w:hAnsi="Times New Roman" w:cs="Times New Roman"/>
          <w:b/>
          <w:bCs/>
          <w:sz w:val="24"/>
          <w:szCs w:val="24"/>
        </w:rPr>
        <w:t xml:space="preserve"> PARA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CONTRATAÇÃO DE EMPRESA</w:t>
      </w:r>
      <w:r w:rsidR="00FF2DB4">
        <w:rPr>
          <w:rFonts w:ascii="Times New Roman" w:hAnsi="Times New Roman" w:cs="Times New Roman"/>
          <w:b/>
          <w:bCs/>
          <w:sz w:val="24"/>
          <w:szCs w:val="24"/>
        </w:rPr>
        <w:t xml:space="preserve"> ESPECIALIZADA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PARA REALIZAÇÃO DE PROCESSO SELETIVO PARA A SECRETARIA MUNICIPAL DA EDUCAÇÃO</w:t>
      </w:r>
      <w:r w:rsidRPr="00C66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696079" w14:textId="77777777" w:rsidR="00D66002" w:rsidRDefault="00D66002" w:rsidP="00D6600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83DB2BB" w14:textId="21FEB190" w:rsidR="00D66002" w:rsidRDefault="00D66002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2EEAC51" w14:textId="77777777" w:rsidR="00D66002" w:rsidRDefault="00D66002" w:rsidP="002516D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7EBEE77" w14:textId="4E3E94E3" w:rsidR="009E3A04" w:rsidRPr="003E640B" w:rsidRDefault="003E640B" w:rsidP="003E640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40B">
        <w:rPr>
          <w:rFonts w:ascii="Times New Roman" w:hAnsi="Times New Roman" w:cs="Times New Roman"/>
          <w:b/>
          <w:bCs/>
          <w:sz w:val="24"/>
          <w:szCs w:val="24"/>
        </w:rPr>
        <w:t>PROCESSO SELETIVO</w:t>
      </w:r>
    </w:p>
    <w:tbl>
      <w:tblPr>
        <w:tblW w:w="102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2357"/>
        <w:gridCol w:w="2126"/>
        <w:gridCol w:w="2003"/>
        <w:gridCol w:w="1906"/>
      </w:tblGrid>
      <w:tr w:rsidR="007D511D" w:rsidRPr="00EC5394" w14:paraId="7A8E5B6F" w14:textId="77777777" w:rsidTr="002859F7">
        <w:tc>
          <w:tcPr>
            <w:tcW w:w="4253" w:type="dxa"/>
            <w:gridSpan w:val="2"/>
            <w:shd w:val="clear" w:color="auto" w:fill="auto"/>
          </w:tcPr>
          <w:p w14:paraId="72DA7634" w14:textId="7D0DD80D" w:rsidR="007D511D" w:rsidRPr="00EC5394" w:rsidRDefault="002859F7" w:rsidP="00E563C8">
            <w:pPr>
              <w:pStyle w:val="ecxmsonormal"/>
              <w:spacing w:before="0" w:beforeAutospacing="0" w:after="0" w:afterAutospacing="0" w:line="360" w:lineRule="auto"/>
              <w:jc w:val="center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Cargo/</w:t>
            </w:r>
            <w:r w:rsidR="007D511D" w:rsidRPr="00EC5394"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Função</w:t>
            </w:r>
          </w:p>
        </w:tc>
        <w:tc>
          <w:tcPr>
            <w:tcW w:w="2126" w:type="dxa"/>
            <w:shd w:val="clear" w:color="auto" w:fill="auto"/>
          </w:tcPr>
          <w:p w14:paraId="41F5A067" w14:textId="77777777" w:rsidR="007D511D" w:rsidRPr="00EC5394" w:rsidRDefault="007D511D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Condição</w:t>
            </w:r>
          </w:p>
        </w:tc>
        <w:tc>
          <w:tcPr>
            <w:tcW w:w="2003" w:type="dxa"/>
            <w:shd w:val="clear" w:color="auto" w:fill="auto"/>
          </w:tcPr>
          <w:p w14:paraId="07175E79" w14:textId="77777777" w:rsidR="007D511D" w:rsidRPr="00EC5394" w:rsidRDefault="007D511D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Período da Prova</w:t>
            </w:r>
          </w:p>
        </w:tc>
        <w:tc>
          <w:tcPr>
            <w:tcW w:w="1906" w:type="dxa"/>
          </w:tcPr>
          <w:p w14:paraId="268FED46" w14:textId="77777777" w:rsidR="007D511D" w:rsidRPr="00EC5394" w:rsidRDefault="007D511D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VALOR TOTAL</w:t>
            </w:r>
          </w:p>
        </w:tc>
      </w:tr>
      <w:tr w:rsidR="006222F9" w:rsidRPr="00EC5394" w14:paraId="26313B92" w14:textId="77777777" w:rsidTr="002859F7">
        <w:tc>
          <w:tcPr>
            <w:tcW w:w="4253" w:type="dxa"/>
            <w:gridSpan w:val="2"/>
            <w:shd w:val="clear" w:color="auto" w:fill="auto"/>
          </w:tcPr>
          <w:p w14:paraId="087CB7D3" w14:textId="222B0F7E" w:rsidR="006222F9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2859F7">
              <w:rPr>
                <w:rFonts w:ascii="Arial Narrow" w:hAnsi="Arial Narrow"/>
                <w:b/>
                <w:bCs/>
                <w:color w:val="000000"/>
                <w:shd w:val="clear" w:color="auto" w:fill="FFFFFF"/>
                <w:lang w:val="pt-PT"/>
              </w:rPr>
              <w:t>PROFISSIONAL DE APOIO ESCOLAR</w:t>
            </w:r>
          </w:p>
        </w:tc>
        <w:tc>
          <w:tcPr>
            <w:tcW w:w="2126" w:type="dxa"/>
            <w:shd w:val="clear" w:color="auto" w:fill="auto"/>
          </w:tcPr>
          <w:p w14:paraId="33A4DB4A" w14:textId="2D086D8D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50</w:t>
            </w:r>
            <w:r w:rsidR="00C327AA">
              <w:rPr>
                <w:rFonts w:ascii="Arial Narrow" w:hAnsi="Arial Narrow"/>
                <w:color w:val="000000"/>
                <w:shd w:val="clear" w:color="auto" w:fill="FFFFFF"/>
              </w:rPr>
              <w:t xml:space="preserve"> vagas</w:t>
            </w: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 + CR</w:t>
            </w:r>
          </w:p>
        </w:tc>
        <w:tc>
          <w:tcPr>
            <w:tcW w:w="2003" w:type="dxa"/>
            <w:shd w:val="clear" w:color="auto" w:fill="auto"/>
          </w:tcPr>
          <w:p w14:paraId="567D8437" w14:textId="753049AD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 xml:space="preserve">Manhã </w:t>
            </w:r>
          </w:p>
        </w:tc>
        <w:tc>
          <w:tcPr>
            <w:tcW w:w="1906" w:type="dxa"/>
            <w:vMerge w:val="restart"/>
          </w:tcPr>
          <w:p w14:paraId="2846261F" w14:textId="22FA6641" w:rsidR="006222F9" w:rsidRDefault="006222F9" w:rsidP="00E563C8">
            <w:pPr>
              <w:pStyle w:val="ecxmsonormal"/>
              <w:spacing w:before="0" w:after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18783C"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R$</w:t>
            </w:r>
          </w:p>
        </w:tc>
      </w:tr>
      <w:tr w:rsidR="006222F9" w:rsidRPr="00EC5394" w14:paraId="517A08F0" w14:textId="77777777" w:rsidTr="002859F7">
        <w:tc>
          <w:tcPr>
            <w:tcW w:w="4253" w:type="dxa"/>
            <w:gridSpan w:val="2"/>
            <w:shd w:val="clear" w:color="auto" w:fill="auto"/>
          </w:tcPr>
          <w:p w14:paraId="41D805B6" w14:textId="58877100" w:rsidR="006222F9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2859F7">
              <w:rPr>
                <w:rFonts w:ascii="Arial Narrow" w:hAnsi="Arial Narrow"/>
                <w:b/>
                <w:bCs/>
                <w:color w:val="000000"/>
                <w:shd w:val="clear" w:color="auto" w:fill="FFFFFF"/>
                <w:lang w:val="pt-PT"/>
              </w:rPr>
              <w:t>PROFESSOR DE EDUCAÇÃO INFANTIL</w:t>
            </w:r>
          </w:p>
        </w:tc>
        <w:tc>
          <w:tcPr>
            <w:tcW w:w="2126" w:type="dxa"/>
            <w:shd w:val="clear" w:color="auto" w:fill="auto"/>
          </w:tcPr>
          <w:p w14:paraId="175FDF6D" w14:textId="5F06F04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Cadastro de Reserva</w:t>
            </w:r>
          </w:p>
        </w:tc>
        <w:tc>
          <w:tcPr>
            <w:tcW w:w="2003" w:type="dxa"/>
            <w:shd w:val="clear" w:color="auto" w:fill="auto"/>
          </w:tcPr>
          <w:p w14:paraId="540B16F0" w14:textId="7DBCCF03" w:rsidR="006222F9" w:rsidRPr="00EC5394" w:rsidRDefault="00E20D9E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Manhã</w:t>
            </w:r>
          </w:p>
        </w:tc>
        <w:tc>
          <w:tcPr>
            <w:tcW w:w="1906" w:type="dxa"/>
            <w:vMerge/>
          </w:tcPr>
          <w:p w14:paraId="487BD3D2" w14:textId="3D19D482" w:rsidR="006222F9" w:rsidRDefault="006222F9" w:rsidP="00E563C8">
            <w:pPr>
              <w:pStyle w:val="ecxmsonormal"/>
              <w:spacing w:before="0" w:after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</w:p>
        </w:tc>
      </w:tr>
      <w:tr w:rsidR="006222F9" w:rsidRPr="00EC5394" w14:paraId="28164C93" w14:textId="77777777" w:rsidTr="002859F7">
        <w:tc>
          <w:tcPr>
            <w:tcW w:w="4253" w:type="dxa"/>
            <w:gridSpan w:val="2"/>
            <w:shd w:val="clear" w:color="auto" w:fill="auto"/>
          </w:tcPr>
          <w:p w14:paraId="6C03D68D" w14:textId="69992910" w:rsidR="006222F9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2859F7">
              <w:rPr>
                <w:rFonts w:ascii="Arial Narrow" w:hAnsi="Arial Narrow"/>
                <w:b/>
                <w:bCs/>
                <w:color w:val="000000"/>
                <w:shd w:val="clear" w:color="auto" w:fill="FFFFFF"/>
                <w:lang w:val="pt-PT"/>
              </w:rPr>
              <w:t>PROFESSOR DE EDUCAÇÃO BÁSICA I</w:t>
            </w:r>
          </w:p>
        </w:tc>
        <w:tc>
          <w:tcPr>
            <w:tcW w:w="2126" w:type="dxa"/>
            <w:shd w:val="clear" w:color="auto" w:fill="auto"/>
          </w:tcPr>
          <w:p w14:paraId="6A4AC87F" w14:textId="143B1181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Cadastro de Reserva</w:t>
            </w:r>
          </w:p>
        </w:tc>
        <w:tc>
          <w:tcPr>
            <w:tcW w:w="2003" w:type="dxa"/>
            <w:shd w:val="clear" w:color="auto" w:fill="auto"/>
          </w:tcPr>
          <w:p w14:paraId="51FA91EB" w14:textId="7631906E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 xml:space="preserve">Manhã </w:t>
            </w:r>
          </w:p>
        </w:tc>
        <w:tc>
          <w:tcPr>
            <w:tcW w:w="1906" w:type="dxa"/>
            <w:vMerge/>
          </w:tcPr>
          <w:p w14:paraId="14BCBFC9" w14:textId="09C7EF0E" w:rsidR="006222F9" w:rsidRDefault="006222F9" w:rsidP="00E563C8">
            <w:pPr>
              <w:pStyle w:val="ecxmsonormal"/>
              <w:spacing w:before="0" w:after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</w:p>
        </w:tc>
      </w:tr>
      <w:tr w:rsidR="006222F9" w:rsidRPr="00EC5394" w14:paraId="2285E8E5" w14:textId="77777777" w:rsidTr="002859F7">
        <w:tc>
          <w:tcPr>
            <w:tcW w:w="4253" w:type="dxa"/>
            <w:gridSpan w:val="2"/>
            <w:shd w:val="clear" w:color="auto" w:fill="auto"/>
          </w:tcPr>
          <w:p w14:paraId="4256BCB1" w14:textId="238F0521" w:rsidR="006222F9" w:rsidRPr="002859F7" w:rsidRDefault="006222F9" w:rsidP="00E563C8">
            <w:pPr>
              <w:pStyle w:val="ecxmsonormal"/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  <w:lang w:val="pt-PT"/>
              </w:rPr>
            </w:pPr>
            <w:r w:rsidRPr="002859F7">
              <w:rPr>
                <w:rFonts w:ascii="Arial Narrow" w:hAnsi="Arial Narrow"/>
                <w:b/>
                <w:bCs/>
                <w:color w:val="000000"/>
                <w:shd w:val="clear" w:color="auto" w:fill="FFFFFF"/>
                <w:lang w:val="pt-PT"/>
              </w:rPr>
              <w:t>PROFESSOR DE EDUCAÇÃO BÁSICA II - EDUCAÇÃO ESPECIAL</w:t>
            </w:r>
            <w:r>
              <w:rPr>
                <w:rFonts w:ascii="Arial Narrow" w:hAnsi="Arial Narrow"/>
                <w:b/>
                <w:bCs/>
                <w:color w:val="000000"/>
                <w:shd w:val="clear" w:color="auto" w:fill="FFFFFF"/>
                <w:lang w:val="pt-PT"/>
              </w:rPr>
              <w:t xml:space="preserve"> </w:t>
            </w:r>
            <w:r w:rsidRPr="002859F7">
              <w:rPr>
                <w:rFonts w:ascii="Arial Narrow" w:hAnsi="Arial Narrow"/>
                <w:b/>
                <w:bCs/>
                <w:color w:val="000000"/>
                <w:shd w:val="clear" w:color="auto" w:fill="FFFFFF"/>
                <w:lang w:val="pt-PT"/>
              </w:rPr>
              <w:t>TEA/DI</w:t>
            </w:r>
          </w:p>
        </w:tc>
        <w:tc>
          <w:tcPr>
            <w:tcW w:w="2126" w:type="dxa"/>
            <w:shd w:val="clear" w:color="auto" w:fill="auto"/>
          </w:tcPr>
          <w:p w14:paraId="1491A673" w14:textId="66409986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Cadastro de Reserva</w:t>
            </w:r>
          </w:p>
        </w:tc>
        <w:tc>
          <w:tcPr>
            <w:tcW w:w="2003" w:type="dxa"/>
            <w:shd w:val="clear" w:color="auto" w:fill="auto"/>
          </w:tcPr>
          <w:p w14:paraId="32AB3C94" w14:textId="7FCA9387" w:rsidR="006222F9" w:rsidRPr="00EC5394" w:rsidRDefault="009C5755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Tarde</w:t>
            </w:r>
          </w:p>
        </w:tc>
        <w:tc>
          <w:tcPr>
            <w:tcW w:w="1906" w:type="dxa"/>
            <w:vMerge/>
          </w:tcPr>
          <w:p w14:paraId="6E3FD972" w14:textId="58E249D2" w:rsidR="006222F9" w:rsidRPr="0018783C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</w:p>
        </w:tc>
      </w:tr>
      <w:tr w:rsidR="006222F9" w:rsidRPr="00EC5394" w14:paraId="488B801C" w14:textId="77777777" w:rsidTr="002859F7">
        <w:trPr>
          <w:trHeight w:val="64"/>
        </w:trPr>
        <w:tc>
          <w:tcPr>
            <w:tcW w:w="1896" w:type="dxa"/>
            <w:vMerge w:val="restart"/>
            <w:shd w:val="clear" w:color="auto" w:fill="auto"/>
          </w:tcPr>
          <w:p w14:paraId="16C00E20" w14:textId="77777777" w:rsidR="006222F9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60EAA522" w14:textId="77777777" w:rsidR="006222F9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24CDFC72" w14:textId="77777777" w:rsidR="006222F9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0D5A54E5" w14:textId="77777777" w:rsidR="006222F9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5D778080" w14:textId="77777777" w:rsidR="006222F9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4C8987E4" w14:textId="753F50F7" w:rsidR="006222F9" w:rsidRPr="00E563C8" w:rsidRDefault="00E563C8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E563C8"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lastRenderedPageBreak/>
              <w:t>PROFESSOR DE ENSINO FUNDAMENTAL II</w:t>
            </w:r>
          </w:p>
        </w:tc>
        <w:tc>
          <w:tcPr>
            <w:tcW w:w="2357" w:type="dxa"/>
            <w:shd w:val="clear" w:color="auto" w:fill="auto"/>
          </w:tcPr>
          <w:p w14:paraId="532F040D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lastRenderedPageBreak/>
              <w:t xml:space="preserve">Língua Portuguesa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BB58D7" w14:textId="14DD8D71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 xml:space="preserve">Cadastro </w:t>
            </w:r>
            <w:r>
              <w:rPr>
                <w:rFonts w:ascii="Arial Narrow" w:hAnsi="Arial Narrow"/>
                <w:color w:val="000000"/>
                <w:shd w:val="clear" w:color="auto" w:fill="FFFFFF"/>
              </w:rPr>
              <w:t>de R</w:t>
            </w: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>eserva</w:t>
            </w:r>
          </w:p>
        </w:tc>
        <w:tc>
          <w:tcPr>
            <w:tcW w:w="2003" w:type="dxa"/>
            <w:shd w:val="clear" w:color="auto" w:fill="auto"/>
          </w:tcPr>
          <w:p w14:paraId="274BFC16" w14:textId="6A8734B4" w:rsidR="006222F9" w:rsidRPr="00EC5394" w:rsidRDefault="009C5755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Tarde</w:t>
            </w:r>
          </w:p>
        </w:tc>
        <w:tc>
          <w:tcPr>
            <w:tcW w:w="1906" w:type="dxa"/>
            <w:vMerge/>
          </w:tcPr>
          <w:p w14:paraId="29129283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</w:tr>
      <w:tr w:rsidR="006222F9" w:rsidRPr="00EC5394" w14:paraId="75412505" w14:textId="77777777" w:rsidTr="002859F7">
        <w:trPr>
          <w:trHeight w:val="61"/>
        </w:trPr>
        <w:tc>
          <w:tcPr>
            <w:tcW w:w="1896" w:type="dxa"/>
            <w:vMerge/>
            <w:shd w:val="clear" w:color="auto" w:fill="auto"/>
          </w:tcPr>
          <w:p w14:paraId="2ABE87D1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357" w:type="dxa"/>
            <w:shd w:val="clear" w:color="auto" w:fill="auto"/>
          </w:tcPr>
          <w:p w14:paraId="6A6D2800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 xml:space="preserve">Arte </w:t>
            </w:r>
          </w:p>
        </w:tc>
        <w:tc>
          <w:tcPr>
            <w:tcW w:w="2126" w:type="dxa"/>
            <w:vMerge/>
            <w:shd w:val="clear" w:color="auto" w:fill="auto"/>
          </w:tcPr>
          <w:p w14:paraId="78A48859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003" w:type="dxa"/>
            <w:shd w:val="clear" w:color="auto" w:fill="auto"/>
          </w:tcPr>
          <w:p w14:paraId="5B0FC44D" w14:textId="6B7CB5FA" w:rsidR="006222F9" w:rsidRPr="00EC5394" w:rsidRDefault="009C5755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Tarde</w:t>
            </w:r>
          </w:p>
        </w:tc>
        <w:tc>
          <w:tcPr>
            <w:tcW w:w="1906" w:type="dxa"/>
            <w:vMerge/>
          </w:tcPr>
          <w:p w14:paraId="06EAB57D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</w:tr>
      <w:tr w:rsidR="006222F9" w:rsidRPr="00EC5394" w14:paraId="2AE8268A" w14:textId="77777777" w:rsidTr="002859F7">
        <w:trPr>
          <w:trHeight w:val="61"/>
        </w:trPr>
        <w:tc>
          <w:tcPr>
            <w:tcW w:w="1896" w:type="dxa"/>
            <w:vMerge/>
            <w:shd w:val="clear" w:color="auto" w:fill="auto"/>
          </w:tcPr>
          <w:p w14:paraId="5F361BE3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357" w:type="dxa"/>
            <w:shd w:val="clear" w:color="auto" w:fill="auto"/>
          </w:tcPr>
          <w:p w14:paraId="39D8C309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>Ed. Física</w:t>
            </w:r>
          </w:p>
        </w:tc>
        <w:tc>
          <w:tcPr>
            <w:tcW w:w="2126" w:type="dxa"/>
            <w:vMerge/>
            <w:shd w:val="clear" w:color="auto" w:fill="auto"/>
          </w:tcPr>
          <w:p w14:paraId="4BBEF581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003" w:type="dxa"/>
            <w:shd w:val="clear" w:color="auto" w:fill="auto"/>
          </w:tcPr>
          <w:p w14:paraId="77DD2968" w14:textId="4283C93D" w:rsidR="006222F9" w:rsidRPr="00EC5394" w:rsidRDefault="009C5755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Tarde</w:t>
            </w:r>
          </w:p>
        </w:tc>
        <w:tc>
          <w:tcPr>
            <w:tcW w:w="1906" w:type="dxa"/>
            <w:vMerge/>
          </w:tcPr>
          <w:p w14:paraId="7A8A68EC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</w:tr>
      <w:tr w:rsidR="006222F9" w:rsidRPr="00EC5394" w14:paraId="120E00E7" w14:textId="77777777" w:rsidTr="002859F7">
        <w:trPr>
          <w:trHeight w:val="61"/>
        </w:trPr>
        <w:tc>
          <w:tcPr>
            <w:tcW w:w="1896" w:type="dxa"/>
            <w:vMerge/>
            <w:shd w:val="clear" w:color="auto" w:fill="auto"/>
          </w:tcPr>
          <w:p w14:paraId="271B38E7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357" w:type="dxa"/>
            <w:shd w:val="clear" w:color="auto" w:fill="auto"/>
          </w:tcPr>
          <w:p w14:paraId="5A62B54E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 xml:space="preserve">Geografia </w:t>
            </w:r>
          </w:p>
        </w:tc>
        <w:tc>
          <w:tcPr>
            <w:tcW w:w="2126" w:type="dxa"/>
            <w:vMerge/>
            <w:shd w:val="clear" w:color="auto" w:fill="auto"/>
          </w:tcPr>
          <w:p w14:paraId="17D264CE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003" w:type="dxa"/>
            <w:shd w:val="clear" w:color="auto" w:fill="auto"/>
          </w:tcPr>
          <w:p w14:paraId="7D71E2C9" w14:textId="5D0CA0F6" w:rsidR="006222F9" w:rsidRPr="00EC5394" w:rsidRDefault="009C5755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Tarde</w:t>
            </w:r>
          </w:p>
        </w:tc>
        <w:tc>
          <w:tcPr>
            <w:tcW w:w="1906" w:type="dxa"/>
            <w:vMerge/>
          </w:tcPr>
          <w:p w14:paraId="151642D1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</w:tr>
      <w:tr w:rsidR="006222F9" w:rsidRPr="00EC5394" w14:paraId="30D6AC65" w14:textId="77777777" w:rsidTr="002859F7">
        <w:trPr>
          <w:trHeight w:val="61"/>
        </w:trPr>
        <w:tc>
          <w:tcPr>
            <w:tcW w:w="1896" w:type="dxa"/>
            <w:vMerge/>
            <w:shd w:val="clear" w:color="auto" w:fill="auto"/>
          </w:tcPr>
          <w:p w14:paraId="3E456181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357" w:type="dxa"/>
            <w:shd w:val="clear" w:color="auto" w:fill="auto"/>
          </w:tcPr>
          <w:p w14:paraId="06BA6590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>História</w:t>
            </w:r>
          </w:p>
        </w:tc>
        <w:tc>
          <w:tcPr>
            <w:tcW w:w="2126" w:type="dxa"/>
            <w:vMerge/>
            <w:shd w:val="clear" w:color="auto" w:fill="auto"/>
          </w:tcPr>
          <w:p w14:paraId="37D6F4AB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003" w:type="dxa"/>
            <w:shd w:val="clear" w:color="auto" w:fill="auto"/>
          </w:tcPr>
          <w:p w14:paraId="4C75162B" w14:textId="032E51AA" w:rsidR="006222F9" w:rsidRPr="00EC5394" w:rsidRDefault="009C5755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Tarde</w:t>
            </w:r>
          </w:p>
        </w:tc>
        <w:tc>
          <w:tcPr>
            <w:tcW w:w="1906" w:type="dxa"/>
            <w:vMerge/>
          </w:tcPr>
          <w:p w14:paraId="42E0457D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</w:tr>
      <w:tr w:rsidR="006222F9" w:rsidRPr="00EC5394" w14:paraId="23C2D12A" w14:textId="77777777" w:rsidTr="002859F7">
        <w:trPr>
          <w:trHeight w:val="61"/>
        </w:trPr>
        <w:tc>
          <w:tcPr>
            <w:tcW w:w="1896" w:type="dxa"/>
            <w:vMerge/>
            <w:shd w:val="clear" w:color="auto" w:fill="auto"/>
          </w:tcPr>
          <w:p w14:paraId="36A06C51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357" w:type="dxa"/>
            <w:shd w:val="clear" w:color="auto" w:fill="auto"/>
          </w:tcPr>
          <w:p w14:paraId="43684029" w14:textId="38078935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>Ciências Físicas e Biológicas</w:t>
            </w:r>
          </w:p>
        </w:tc>
        <w:tc>
          <w:tcPr>
            <w:tcW w:w="2126" w:type="dxa"/>
            <w:vMerge/>
            <w:shd w:val="clear" w:color="auto" w:fill="auto"/>
          </w:tcPr>
          <w:p w14:paraId="11722B7B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003" w:type="dxa"/>
            <w:shd w:val="clear" w:color="auto" w:fill="auto"/>
          </w:tcPr>
          <w:p w14:paraId="63FAC534" w14:textId="0F5A45A6" w:rsidR="006222F9" w:rsidRPr="00EC5394" w:rsidRDefault="009C5755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Tarde</w:t>
            </w:r>
          </w:p>
        </w:tc>
        <w:tc>
          <w:tcPr>
            <w:tcW w:w="1906" w:type="dxa"/>
            <w:vMerge/>
          </w:tcPr>
          <w:p w14:paraId="266C4C96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</w:tr>
      <w:tr w:rsidR="006222F9" w:rsidRPr="00EC5394" w14:paraId="2392504B" w14:textId="77777777" w:rsidTr="002859F7">
        <w:trPr>
          <w:trHeight w:val="61"/>
        </w:trPr>
        <w:tc>
          <w:tcPr>
            <w:tcW w:w="1896" w:type="dxa"/>
            <w:vMerge/>
            <w:shd w:val="clear" w:color="auto" w:fill="auto"/>
          </w:tcPr>
          <w:p w14:paraId="03DEF45B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357" w:type="dxa"/>
            <w:shd w:val="clear" w:color="auto" w:fill="auto"/>
          </w:tcPr>
          <w:p w14:paraId="1B50EE19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>Matemática</w:t>
            </w:r>
          </w:p>
        </w:tc>
        <w:tc>
          <w:tcPr>
            <w:tcW w:w="2126" w:type="dxa"/>
            <w:vMerge/>
            <w:shd w:val="clear" w:color="auto" w:fill="auto"/>
          </w:tcPr>
          <w:p w14:paraId="0ACB00EA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003" w:type="dxa"/>
            <w:shd w:val="clear" w:color="auto" w:fill="auto"/>
          </w:tcPr>
          <w:p w14:paraId="28EEBD98" w14:textId="1F639D68" w:rsidR="006222F9" w:rsidRPr="00EC5394" w:rsidRDefault="009C5755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Tarde</w:t>
            </w:r>
          </w:p>
        </w:tc>
        <w:tc>
          <w:tcPr>
            <w:tcW w:w="1906" w:type="dxa"/>
            <w:vMerge/>
          </w:tcPr>
          <w:p w14:paraId="69EC269D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</w:tr>
      <w:tr w:rsidR="006222F9" w:rsidRPr="00EC5394" w14:paraId="33B66102" w14:textId="77777777" w:rsidTr="002859F7">
        <w:trPr>
          <w:trHeight w:val="61"/>
        </w:trPr>
        <w:tc>
          <w:tcPr>
            <w:tcW w:w="1896" w:type="dxa"/>
            <w:vMerge/>
            <w:shd w:val="clear" w:color="auto" w:fill="auto"/>
          </w:tcPr>
          <w:p w14:paraId="3F1F1F5E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357" w:type="dxa"/>
            <w:shd w:val="clear" w:color="auto" w:fill="auto"/>
          </w:tcPr>
          <w:p w14:paraId="280335FD" w14:textId="4E3CC9F7" w:rsidR="006222F9" w:rsidRPr="00EC5394" w:rsidRDefault="006222F9" w:rsidP="00E563C8">
            <w:pPr>
              <w:tabs>
                <w:tab w:val="left" w:pos="3570"/>
              </w:tabs>
              <w:spacing w:line="360" w:lineRule="auto"/>
              <w:rPr>
                <w:rFonts w:ascii="Arial Narrow" w:hAnsi="Arial Narrow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>Língua Estrangeira Moderna - Inglês</w:t>
            </w:r>
          </w:p>
        </w:tc>
        <w:tc>
          <w:tcPr>
            <w:tcW w:w="2126" w:type="dxa"/>
            <w:vMerge/>
            <w:shd w:val="clear" w:color="auto" w:fill="auto"/>
          </w:tcPr>
          <w:p w14:paraId="1E3AE069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2003" w:type="dxa"/>
            <w:shd w:val="clear" w:color="auto" w:fill="auto"/>
          </w:tcPr>
          <w:p w14:paraId="53BFEA25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C5394">
              <w:rPr>
                <w:rFonts w:ascii="Arial Narrow" w:hAnsi="Arial Narrow"/>
                <w:color w:val="000000"/>
                <w:shd w:val="clear" w:color="auto" w:fill="FFFFFF"/>
              </w:rPr>
              <w:t>Tarde</w:t>
            </w:r>
          </w:p>
        </w:tc>
        <w:tc>
          <w:tcPr>
            <w:tcW w:w="1906" w:type="dxa"/>
            <w:vMerge/>
          </w:tcPr>
          <w:p w14:paraId="04866AA8" w14:textId="77777777" w:rsidR="006222F9" w:rsidRPr="00EC5394" w:rsidRDefault="006222F9" w:rsidP="00E563C8">
            <w:pPr>
              <w:pStyle w:val="ecxmsonormal"/>
              <w:spacing w:before="0" w:beforeAutospacing="0" w:after="0" w:afterAutospacing="0" w:line="36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</w:tr>
    </w:tbl>
    <w:p w14:paraId="11653F66" w14:textId="3B6C5369" w:rsidR="003C2C52" w:rsidRDefault="00EE680F" w:rsidP="00E563C8">
      <w:pPr>
        <w:spacing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Valor Total por Extenso:</w:t>
      </w:r>
    </w:p>
    <w:p w14:paraId="0EFC8F36" w14:textId="77777777" w:rsidR="00C327AA" w:rsidRDefault="00C327AA" w:rsidP="003C2C52">
      <w:pPr>
        <w:spacing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E76EB" w14:textId="38C23F20" w:rsidR="00521CB2" w:rsidRPr="003C2C52" w:rsidRDefault="00521CB2" w:rsidP="003C2C52">
      <w:pPr>
        <w:spacing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3C2C52">
        <w:rPr>
          <w:rFonts w:ascii="Times New Roman" w:hAnsi="Times New Roman" w:cs="Times New Roman"/>
          <w:b/>
          <w:bCs/>
          <w:sz w:val="24"/>
          <w:szCs w:val="24"/>
        </w:rPr>
        <w:t>São obrigações da contratada:</w:t>
      </w:r>
    </w:p>
    <w:p w14:paraId="3414BD02" w14:textId="3268B49D" w:rsidR="00521CB2" w:rsidRPr="003C2C52" w:rsidRDefault="00521CB2" w:rsidP="003C2C5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C52">
        <w:rPr>
          <w:rFonts w:ascii="Times New Roman" w:hAnsi="Times New Roman" w:cs="Times New Roman"/>
          <w:sz w:val="24"/>
          <w:szCs w:val="24"/>
        </w:rPr>
        <w:t>Levantamento de informações sobre os cargos/vagas, planejamento e organização do certame;</w:t>
      </w:r>
    </w:p>
    <w:p w14:paraId="1CD1A9B8" w14:textId="77777777" w:rsidR="003C2C52" w:rsidRPr="003C2C52" w:rsidRDefault="003C2C52" w:rsidP="003C2C52">
      <w:pPr>
        <w:pStyle w:val="PargrafodaLista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14:paraId="1AA3D2F1" w14:textId="7B85F0A8" w:rsidR="00521CB2" w:rsidRPr="003C2C52" w:rsidRDefault="00521CB2" w:rsidP="003C2C5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C52">
        <w:rPr>
          <w:rFonts w:ascii="Times New Roman" w:hAnsi="Times New Roman" w:cs="Times New Roman"/>
          <w:sz w:val="24"/>
          <w:szCs w:val="24"/>
        </w:rPr>
        <w:t>Definição do cronograma conjuntamente com a contratante;</w:t>
      </w:r>
    </w:p>
    <w:p w14:paraId="0F70F57A" w14:textId="77777777" w:rsidR="003C2C52" w:rsidRP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01988" w14:textId="23ED577F" w:rsidR="00521CB2" w:rsidRPr="003C2C52" w:rsidRDefault="00521CB2" w:rsidP="003C2C5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C52">
        <w:rPr>
          <w:rFonts w:ascii="Times New Roman" w:hAnsi="Times New Roman" w:cs="Times New Roman"/>
          <w:sz w:val="24"/>
          <w:szCs w:val="24"/>
        </w:rPr>
        <w:t>Elaborar as minutas dos editais;</w:t>
      </w:r>
    </w:p>
    <w:p w14:paraId="5B63EFA4" w14:textId="77777777" w:rsidR="003C2C52" w:rsidRP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02FCD" w14:textId="16D542AF" w:rsidR="00521CB2" w:rsidRDefault="00521CB2" w:rsidP="003C2C5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C52">
        <w:rPr>
          <w:rFonts w:ascii="Times New Roman" w:hAnsi="Times New Roman" w:cs="Times New Roman"/>
          <w:sz w:val="24"/>
          <w:szCs w:val="24"/>
        </w:rPr>
        <w:t>Fornecer os formulários eletrônicos para as inscrições através da internet;</w:t>
      </w:r>
    </w:p>
    <w:p w14:paraId="5E8B585F" w14:textId="77777777" w:rsidR="003C2C52" w:rsidRPr="003C2C52" w:rsidRDefault="003C2C52" w:rsidP="003C2C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6BF464" w14:textId="58BE5F4E" w:rsidR="003C2C52" w:rsidRPr="003C2C52" w:rsidRDefault="003C2C52" w:rsidP="003C2C5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Responsabilizar-se pela arrecadação das inscrições;</w:t>
      </w:r>
    </w:p>
    <w:p w14:paraId="32E790B4" w14:textId="77777777" w:rsidR="003C2C52" w:rsidRP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6AA8E" w14:textId="62790E46" w:rsidR="00521CB2" w:rsidRPr="003C2C52" w:rsidRDefault="00521CB2" w:rsidP="003C2C5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C52">
        <w:rPr>
          <w:rFonts w:ascii="Times New Roman" w:hAnsi="Times New Roman" w:cs="Times New Roman"/>
          <w:sz w:val="24"/>
          <w:szCs w:val="24"/>
        </w:rPr>
        <w:t>Disponibilização de atendimento ao candidato via telefone e e-mail;</w:t>
      </w:r>
    </w:p>
    <w:p w14:paraId="2677F184" w14:textId="77777777" w:rsidR="003C2C52" w:rsidRP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9F6AE" w14:textId="258AC0CD" w:rsidR="00521CB2" w:rsidRPr="003C2C52" w:rsidRDefault="00521CB2" w:rsidP="003C2C5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C52">
        <w:rPr>
          <w:rFonts w:ascii="Times New Roman" w:hAnsi="Times New Roman" w:cs="Times New Roman"/>
          <w:sz w:val="24"/>
          <w:szCs w:val="24"/>
        </w:rPr>
        <w:t>Promover a análise e o auxílio técnico no deferimento e/ou indeferimento das inscrições;</w:t>
      </w:r>
    </w:p>
    <w:p w14:paraId="3C2D00F6" w14:textId="77777777" w:rsidR="003C2C52" w:rsidRP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95D08" w14:textId="624F0F21" w:rsidR="00521CB2" w:rsidRPr="00521CB2" w:rsidRDefault="0021741D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21CB2" w:rsidRPr="00521CB2">
        <w:rPr>
          <w:rFonts w:ascii="Times New Roman" w:hAnsi="Times New Roman" w:cs="Times New Roman"/>
          <w:sz w:val="24"/>
          <w:szCs w:val="24"/>
        </w:rPr>
        <w:t xml:space="preserve">) </w:t>
      </w:r>
      <w:r w:rsidR="00E563C8">
        <w:rPr>
          <w:rFonts w:ascii="Times New Roman" w:hAnsi="Times New Roman" w:cs="Times New Roman"/>
          <w:sz w:val="24"/>
          <w:szCs w:val="24"/>
        </w:rPr>
        <w:t xml:space="preserve">  </w:t>
      </w:r>
      <w:r w:rsidR="00521CB2" w:rsidRPr="00521CB2">
        <w:rPr>
          <w:rFonts w:ascii="Times New Roman" w:hAnsi="Times New Roman" w:cs="Times New Roman"/>
          <w:sz w:val="24"/>
          <w:szCs w:val="24"/>
        </w:rPr>
        <w:t>Elaborar, reproduzir, imprimir e aplicar as provas objetivas, responsabilizando-se pelo sigilo</w:t>
      </w:r>
    </w:p>
    <w:p w14:paraId="6372E45B" w14:textId="7D054BC4" w:rsid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absoluto de todo o material;</w:t>
      </w:r>
    </w:p>
    <w:p w14:paraId="4F38895A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9AF58FD" w14:textId="4B8A5E6F" w:rsidR="00521CB2" w:rsidRPr="003C2C52" w:rsidRDefault="00521CB2" w:rsidP="0021741D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C52">
        <w:rPr>
          <w:rFonts w:ascii="Times New Roman" w:hAnsi="Times New Roman" w:cs="Times New Roman"/>
          <w:sz w:val="24"/>
          <w:szCs w:val="24"/>
        </w:rPr>
        <w:t>Emissão de listagem do resultado parcial e final do certame;</w:t>
      </w:r>
    </w:p>
    <w:p w14:paraId="028F3900" w14:textId="77777777" w:rsidR="003C2C52" w:rsidRPr="003C2C52" w:rsidRDefault="003C2C52" w:rsidP="003C2C52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66F5CB42" w14:textId="0D30F7FE" w:rsidR="00521CB2" w:rsidRPr="00521CB2" w:rsidRDefault="0021741D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21CB2" w:rsidRPr="00521CB2">
        <w:rPr>
          <w:rFonts w:ascii="Times New Roman" w:hAnsi="Times New Roman" w:cs="Times New Roman"/>
          <w:sz w:val="24"/>
          <w:szCs w:val="24"/>
        </w:rPr>
        <w:t>) Promover o empacotamento e lacração das provas objetivas, bem como realizar a sinalização</w:t>
      </w:r>
    </w:p>
    <w:p w14:paraId="7E838BA6" w14:textId="699C2DCD" w:rsid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dos locais de aplicação das provas;</w:t>
      </w:r>
    </w:p>
    <w:p w14:paraId="2795EF82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79155FE" w14:textId="4E6DD389" w:rsidR="00521CB2" w:rsidRPr="00521CB2" w:rsidRDefault="0021741D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21CB2" w:rsidRPr="00521CB2">
        <w:rPr>
          <w:rFonts w:ascii="Times New Roman" w:hAnsi="Times New Roman" w:cs="Times New Roman"/>
          <w:sz w:val="24"/>
          <w:szCs w:val="24"/>
        </w:rPr>
        <w:t>) Promover a correção das provas objetivas e tabulação dos resultados, e atribuição de notas</w:t>
      </w:r>
    </w:p>
    <w:p w14:paraId="3D9CC053" w14:textId="5B8BEA9F" w:rsid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para cada candidato;</w:t>
      </w:r>
    </w:p>
    <w:p w14:paraId="21B4C57B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18AFBD5" w14:textId="02BA22AE" w:rsidR="00521CB2" w:rsidRPr="00521CB2" w:rsidRDefault="0021741D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21CB2" w:rsidRPr="00521CB2">
        <w:rPr>
          <w:rFonts w:ascii="Times New Roman" w:hAnsi="Times New Roman" w:cs="Times New Roman"/>
          <w:sz w:val="24"/>
          <w:szCs w:val="24"/>
        </w:rPr>
        <w:t>) Elaboração de edital de divulgação do resultado final, com nome, número da inscrição e notas</w:t>
      </w:r>
    </w:p>
    <w:p w14:paraId="0BEBDF64" w14:textId="77777777" w:rsidR="00521CB2" w:rsidRP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obtidas pelos candidatos, bem como o nome de todos os não aprovados e daqueles que não</w:t>
      </w:r>
    </w:p>
    <w:p w14:paraId="72E5BDF7" w14:textId="2F08D2DB" w:rsid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compareceram ao exame;</w:t>
      </w:r>
    </w:p>
    <w:p w14:paraId="008DE6DE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2B5A73C" w14:textId="28C59BC2" w:rsidR="00521CB2" w:rsidRDefault="0021741D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21CB2" w:rsidRPr="00521CB2">
        <w:rPr>
          <w:rFonts w:ascii="Times New Roman" w:hAnsi="Times New Roman" w:cs="Times New Roman"/>
          <w:sz w:val="24"/>
          <w:szCs w:val="24"/>
        </w:rPr>
        <w:t>) Promover a assessoria técnica à Comissão na análise de eventuais recursos administrativos;</w:t>
      </w:r>
    </w:p>
    <w:p w14:paraId="398430A6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3DDDA866" w14:textId="663E18FE" w:rsidR="00521CB2" w:rsidRDefault="0021741D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21CB2" w:rsidRPr="00521C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CB2" w:rsidRPr="00521CB2">
        <w:rPr>
          <w:rFonts w:ascii="Times New Roman" w:hAnsi="Times New Roman" w:cs="Times New Roman"/>
          <w:sz w:val="24"/>
          <w:szCs w:val="24"/>
        </w:rPr>
        <w:t>Elaboração do relatório final contendo os atos do certame através de mídia digital;</w:t>
      </w:r>
    </w:p>
    <w:p w14:paraId="1DF0A968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B9237C7" w14:textId="1F9ED162" w:rsidR="00521CB2" w:rsidRPr="00521CB2" w:rsidRDefault="0021741D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21CB2" w:rsidRPr="00521CB2">
        <w:rPr>
          <w:rFonts w:ascii="Times New Roman" w:hAnsi="Times New Roman" w:cs="Times New Roman"/>
          <w:sz w:val="24"/>
          <w:szCs w:val="24"/>
        </w:rPr>
        <w:t>) Formação de equipe de fiscais capacitados para trabalhar no certame, ficando com todos os</w:t>
      </w:r>
    </w:p>
    <w:p w14:paraId="3372CE9F" w14:textId="761FC359" w:rsidR="00521CB2" w:rsidRP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 xml:space="preserve">encargos, bem como despesas com alimentação, transporte, </w:t>
      </w:r>
      <w:proofErr w:type="spellStart"/>
      <w:r w:rsidRPr="00521CB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21CB2">
        <w:rPr>
          <w:rFonts w:ascii="Times New Roman" w:hAnsi="Times New Roman" w:cs="Times New Roman"/>
          <w:sz w:val="24"/>
          <w:szCs w:val="24"/>
        </w:rPr>
        <w:t xml:space="preserve">; (considerando no mínimo </w:t>
      </w:r>
      <w:r w:rsidR="003C2C52">
        <w:rPr>
          <w:rFonts w:ascii="Times New Roman" w:hAnsi="Times New Roman" w:cs="Times New Roman"/>
          <w:sz w:val="24"/>
          <w:szCs w:val="24"/>
        </w:rPr>
        <w:t>20</w:t>
      </w:r>
    </w:p>
    <w:p w14:paraId="566D7104" w14:textId="3933A482" w:rsid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(</w:t>
      </w:r>
      <w:r w:rsidR="003C2C52">
        <w:rPr>
          <w:rFonts w:ascii="Times New Roman" w:hAnsi="Times New Roman" w:cs="Times New Roman"/>
          <w:sz w:val="24"/>
          <w:szCs w:val="24"/>
        </w:rPr>
        <w:t>vinte</w:t>
      </w:r>
      <w:r w:rsidRPr="00521CB2">
        <w:rPr>
          <w:rFonts w:ascii="Times New Roman" w:hAnsi="Times New Roman" w:cs="Times New Roman"/>
          <w:sz w:val="24"/>
          <w:szCs w:val="24"/>
        </w:rPr>
        <w:t>) candidatos por sala de aplicação de provas.</w:t>
      </w:r>
    </w:p>
    <w:p w14:paraId="6D968404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3F959CB1" w14:textId="09299021" w:rsidR="00521CB2" w:rsidRPr="00521CB2" w:rsidRDefault="0021741D" w:rsidP="0021741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21CB2" w:rsidRPr="00521CB2">
        <w:rPr>
          <w:rFonts w:ascii="Times New Roman" w:hAnsi="Times New Roman" w:cs="Times New Roman"/>
          <w:sz w:val="24"/>
          <w:szCs w:val="24"/>
        </w:rPr>
        <w:t>) Decorridos 180 (cento e oitenta) dias da homologação do certame, e não se caracterizando</w:t>
      </w:r>
    </w:p>
    <w:p w14:paraId="69A8FDE7" w14:textId="77777777" w:rsidR="00521CB2" w:rsidRPr="00521CB2" w:rsidRDefault="00521CB2" w:rsidP="0021741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óbice administrativo, legal ou judicial, a CONTRATADA é facultada a incineração das provas e</w:t>
      </w:r>
    </w:p>
    <w:p w14:paraId="13216B53" w14:textId="77777777" w:rsidR="00521CB2" w:rsidRPr="00521CB2" w:rsidRDefault="00521CB2" w:rsidP="0021741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demais registros escritos, mantendo-se, entretanto, pelo período de validade do certame, os</w:t>
      </w:r>
    </w:p>
    <w:p w14:paraId="041F11EB" w14:textId="0D3AF369" w:rsidR="00521CB2" w:rsidRDefault="00521CB2" w:rsidP="0021741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registros eletrônicos a eles referentes;</w:t>
      </w:r>
    </w:p>
    <w:p w14:paraId="2998B101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36FF11C7" w14:textId="601A2659" w:rsidR="00521CB2" w:rsidRPr="00521CB2" w:rsidRDefault="0021741D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521CB2" w:rsidRPr="00521CB2">
        <w:rPr>
          <w:rFonts w:ascii="Times New Roman" w:hAnsi="Times New Roman" w:cs="Times New Roman"/>
          <w:sz w:val="24"/>
          <w:szCs w:val="24"/>
        </w:rPr>
        <w:t>) A CONTRATADA se compromete em executar os serviços acima estipulados no prazo mínimo</w:t>
      </w:r>
    </w:p>
    <w:p w14:paraId="7259DBFA" w14:textId="605390E3" w:rsidR="00521CB2" w:rsidRP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 xml:space="preserve">de </w:t>
      </w:r>
      <w:r w:rsidR="003C2C52">
        <w:rPr>
          <w:rFonts w:ascii="Times New Roman" w:hAnsi="Times New Roman" w:cs="Times New Roman"/>
          <w:sz w:val="24"/>
          <w:szCs w:val="24"/>
        </w:rPr>
        <w:t>60</w:t>
      </w:r>
      <w:r w:rsidRPr="00521CB2">
        <w:rPr>
          <w:rFonts w:ascii="Times New Roman" w:hAnsi="Times New Roman" w:cs="Times New Roman"/>
          <w:sz w:val="24"/>
          <w:szCs w:val="24"/>
        </w:rPr>
        <w:t xml:space="preserve"> (</w:t>
      </w:r>
      <w:r w:rsidR="005E1C22">
        <w:rPr>
          <w:rFonts w:ascii="Times New Roman" w:hAnsi="Times New Roman" w:cs="Times New Roman"/>
          <w:sz w:val="24"/>
          <w:szCs w:val="24"/>
        </w:rPr>
        <w:t>sessenta</w:t>
      </w:r>
      <w:r w:rsidRPr="00521CB2">
        <w:rPr>
          <w:rFonts w:ascii="Times New Roman" w:hAnsi="Times New Roman" w:cs="Times New Roman"/>
          <w:sz w:val="24"/>
          <w:szCs w:val="24"/>
        </w:rPr>
        <w:t>) dias, contados da data de assinatura do contrato.</w:t>
      </w:r>
    </w:p>
    <w:p w14:paraId="60FF4368" w14:textId="77777777" w:rsidR="003C2C5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A2DB9BF" w14:textId="77777777" w:rsidR="003C2C5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8FA1B" w14:textId="273BB2E0" w:rsidR="00521CB2" w:rsidRPr="003C2C5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3C2C52">
        <w:rPr>
          <w:rFonts w:ascii="Times New Roman" w:hAnsi="Times New Roman" w:cs="Times New Roman"/>
          <w:b/>
          <w:bCs/>
          <w:sz w:val="24"/>
          <w:szCs w:val="24"/>
        </w:rPr>
        <w:lastRenderedPageBreak/>
        <w:t>A Contratante responsabilizar-se-á por:</w:t>
      </w:r>
    </w:p>
    <w:p w14:paraId="7C7FDA69" w14:textId="77777777" w:rsidR="00521CB2" w:rsidRP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a) Disponibilizar á contratada as informações, legislação, documentos, meios, recursos e pessoal</w:t>
      </w:r>
    </w:p>
    <w:p w14:paraId="4FEAF10B" w14:textId="39904773" w:rsid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necessário;</w:t>
      </w:r>
    </w:p>
    <w:p w14:paraId="6F11C710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032E196D" w14:textId="77777777" w:rsidR="00521CB2" w:rsidRP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b) Arcar com os custos de publicação dos editais na imprensa, de eventuais recursos, avisos,</w:t>
      </w:r>
    </w:p>
    <w:p w14:paraId="1A9229B1" w14:textId="55475F79" w:rsid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resultados e outras decorrentes;</w:t>
      </w:r>
    </w:p>
    <w:p w14:paraId="2E268730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2AD0ACD" w14:textId="64322E41" w:rsidR="003C2C5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c) Disponibilizar estrutura física adequada para a realização das provas;</w:t>
      </w:r>
    </w:p>
    <w:p w14:paraId="74255AB6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3C25569A" w14:textId="77777777" w:rsidR="00521CB2" w:rsidRPr="00521CB2" w:rsidRDefault="00521CB2" w:rsidP="003C2C52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d) Arquivar os documentos relativos aos processos de seleção de pessoal, conforme exigência</w:t>
      </w:r>
    </w:p>
    <w:p w14:paraId="7F78288F" w14:textId="77777777" w:rsidR="00521CB2" w:rsidRPr="00521CB2" w:rsidRDefault="00521CB2" w:rsidP="003C2C52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legal;</w:t>
      </w:r>
    </w:p>
    <w:p w14:paraId="3FB8F541" w14:textId="77777777" w:rsidR="00521CB2" w:rsidRP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e) Providenciar os exames médicos admissionais para os candidatos habilitados e deficientes</w:t>
      </w:r>
    </w:p>
    <w:p w14:paraId="35A58978" w14:textId="2B1D7E1E" w:rsidR="00521CB2" w:rsidRDefault="00521CB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>físicos;</w:t>
      </w:r>
    </w:p>
    <w:p w14:paraId="257C1EF7" w14:textId="77777777" w:rsidR="003C2C52" w:rsidRPr="00521CB2" w:rsidRDefault="003C2C52" w:rsidP="003C2C5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4C0E8DC" w14:textId="6E196BBC" w:rsidR="007D511D" w:rsidRDefault="00521CB2" w:rsidP="003C2C52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21CB2">
        <w:rPr>
          <w:rFonts w:ascii="Times New Roman" w:hAnsi="Times New Roman" w:cs="Times New Roman"/>
          <w:sz w:val="24"/>
          <w:szCs w:val="24"/>
        </w:rPr>
        <w:t xml:space="preserve">f) O valor das inscrições será definido e arrecadado pela Contratante. </w:t>
      </w:r>
    </w:p>
    <w:p w14:paraId="7A3C356C" w14:textId="77777777" w:rsidR="007D511D" w:rsidRPr="00CD37C3" w:rsidRDefault="007D511D" w:rsidP="00E042C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B28E12D" w14:textId="7B1D7A15" w:rsidR="004E1C27" w:rsidRDefault="00D66002" w:rsidP="00CD37C3">
      <w:pPr>
        <w:spacing w:line="256" w:lineRule="auto"/>
        <w:jc w:val="center"/>
        <w:rPr>
          <w:rFonts w:ascii="Times New Roman" w:hAnsi="Times New Roman" w:cs="Times New Roman"/>
        </w:rPr>
      </w:pPr>
      <w:r w:rsidRPr="00C66190">
        <w:rPr>
          <w:b/>
          <w:bCs/>
          <w:sz w:val="32"/>
          <w:szCs w:val="32"/>
          <w:highlight w:val="yellow"/>
        </w:rPr>
        <w:t xml:space="preserve">Responder a cotação no e-mail: </w:t>
      </w:r>
      <w:r>
        <w:rPr>
          <w:b/>
          <w:bCs/>
          <w:sz w:val="32"/>
          <w:szCs w:val="32"/>
          <w:highlight w:val="yellow"/>
        </w:rPr>
        <w:t>educacao@ituverava.sp.gov.br</w:t>
      </w:r>
    </w:p>
    <w:p w14:paraId="6A623F52" w14:textId="77777777" w:rsidR="004E1C27" w:rsidRPr="00CD37C3" w:rsidRDefault="004E1C27" w:rsidP="00CD37C3">
      <w:pPr>
        <w:spacing w:line="256" w:lineRule="auto"/>
        <w:jc w:val="center"/>
      </w:pPr>
    </w:p>
    <w:p w14:paraId="12ED0B39" w14:textId="0CCD3DA3" w:rsidR="00CD37C3" w:rsidRPr="00CD37C3" w:rsidRDefault="00CD37C3" w:rsidP="00CD37C3">
      <w:pPr>
        <w:spacing w:line="256" w:lineRule="auto"/>
        <w:jc w:val="center"/>
      </w:pPr>
      <w:r w:rsidRPr="00CD37C3">
        <w:t xml:space="preserve">Ituverava / SP _____ de </w:t>
      </w:r>
      <w:r w:rsidR="00C327AA">
        <w:t>fevereiro de 2024</w:t>
      </w:r>
      <w:r w:rsidRPr="00CD37C3">
        <w:t>.</w:t>
      </w:r>
    </w:p>
    <w:p w14:paraId="2AD44726" w14:textId="77777777" w:rsidR="00BB6315" w:rsidRDefault="00BB6315" w:rsidP="00CD37C3">
      <w:pPr>
        <w:spacing w:line="256" w:lineRule="auto"/>
        <w:jc w:val="center"/>
      </w:pPr>
    </w:p>
    <w:p w14:paraId="2CBA548C" w14:textId="77777777" w:rsidR="00456ED7" w:rsidRDefault="00456ED7" w:rsidP="00CD37C3">
      <w:pPr>
        <w:spacing w:line="256" w:lineRule="auto"/>
        <w:jc w:val="center"/>
      </w:pPr>
    </w:p>
    <w:p w14:paraId="034A4D3D" w14:textId="77777777" w:rsidR="00456ED7" w:rsidRDefault="00456ED7" w:rsidP="00CD37C3">
      <w:pPr>
        <w:spacing w:line="256" w:lineRule="auto"/>
        <w:jc w:val="center"/>
      </w:pPr>
    </w:p>
    <w:p w14:paraId="5481D07C" w14:textId="77777777" w:rsidR="00456ED7" w:rsidRPr="00CD37C3" w:rsidRDefault="00456ED7" w:rsidP="00CD37C3">
      <w:pPr>
        <w:spacing w:line="256" w:lineRule="auto"/>
        <w:jc w:val="center"/>
      </w:pPr>
    </w:p>
    <w:p w14:paraId="13280F27" w14:textId="77777777" w:rsidR="00CD37C3" w:rsidRPr="00CD37C3" w:rsidRDefault="00CD37C3" w:rsidP="00E042CE">
      <w:pPr>
        <w:spacing w:after="0" w:line="256" w:lineRule="auto"/>
        <w:jc w:val="center"/>
      </w:pPr>
      <w:r w:rsidRPr="00CD37C3">
        <w:t>___________________________</w:t>
      </w:r>
    </w:p>
    <w:p w14:paraId="02D9F714" w14:textId="77777777" w:rsidR="00CD37C3" w:rsidRPr="00CD37C3" w:rsidRDefault="00CD37C3" w:rsidP="00E042CE">
      <w:pPr>
        <w:spacing w:after="0" w:line="256" w:lineRule="auto"/>
        <w:jc w:val="center"/>
      </w:pPr>
      <w:r w:rsidRPr="00CD37C3">
        <w:t>Assinar e carimbar</w:t>
      </w:r>
    </w:p>
    <w:p w14:paraId="7EE87EAC" w14:textId="77777777" w:rsidR="00CD37C3" w:rsidRPr="00CD37C3" w:rsidRDefault="00CD37C3" w:rsidP="00E042CE">
      <w:pPr>
        <w:spacing w:after="0" w:line="256" w:lineRule="auto"/>
        <w:jc w:val="center"/>
      </w:pPr>
    </w:p>
    <w:p w14:paraId="38508679" w14:textId="77777777" w:rsidR="00AF4C4A" w:rsidRDefault="00CD37C3" w:rsidP="003759B4">
      <w:pPr>
        <w:spacing w:line="256" w:lineRule="auto"/>
        <w:jc w:val="center"/>
      </w:pPr>
      <w:r w:rsidRPr="00CD37C3">
        <w:t>OBS: fazer em papel timbrado da empresa (se possuir papel timbrado)</w:t>
      </w:r>
    </w:p>
    <w:sectPr w:rsidR="00AF4C4A" w:rsidSect="004E1C27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7860"/>
    <w:multiLevelType w:val="hybridMultilevel"/>
    <w:tmpl w:val="933CEC9E"/>
    <w:lvl w:ilvl="0" w:tplc="893C5640">
      <w:start w:val="9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280A"/>
    <w:multiLevelType w:val="hybridMultilevel"/>
    <w:tmpl w:val="ED380AA6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F145E9"/>
    <w:multiLevelType w:val="multilevel"/>
    <w:tmpl w:val="6E4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C67C0"/>
    <w:multiLevelType w:val="hybridMultilevel"/>
    <w:tmpl w:val="3286CA7C"/>
    <w:lvl w:ilvl="0" w:tplc="4594B77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406C7"/>
    <w:multiLevelType w:val="hybridMultilevel"/>
    <w:tmpl w:val="ED380AA6"/>
    <w:lvl w:ilvl="0" w:tplc="533A3C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A5B353B"/>
    <w:multiLevelType w:val="multilevel"/>
    <w:tmpl w:val="AFD2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C3"/>
    <w:rsid w:val="00120916"/>
    <w:rsid w:val="001879A9"/>
    <w:rsid w:val="001B5910"/>
    <w:rsid w:val="0021741D"/>
    <w:rsid w:val="002516DC"/>
    <w:rsid w:val="002859F7"/>
    <w:rsid w:val="003759B4"/>
    <w:rsid w:val="003C2C52"/>
    <w:rsid w:val="003E640B"/>
    <w:rsid w:val="00456ED7"/>
    <w:rsid w:val="004E1C27"/>
    <w:rsid w:val="00521CB2"/>
    <w:rsid w:val="00535F73"/>
    <w:rsid w:val="00582C65"/>
    <w:rsid w:val="005B69A9"/>
    <w:rsid w:val="005E1C22"/>
    <w:rsid w:val="006222F9"/>
    <w:rsid w:val="006506D9"/>
    <w:rsid w:val="006F1E81"/>
    <w:rsid w:val="00753AE3"/>
    <w:rsid w:val="007D511D"/>
    <w:rsid w:val="009465FC"/>
    <w:rsid w:val="00977B08"/>
    <w:rsid w:val="009C5755"/>
    <w:rsid w:val="009D0C3F"/>
    <w:rsid w:val="009E3A04"/>
    <w:rsid w:val="00A10E2A"/>
    <w:rsid w:val="00AB0A8E"/>
    <w:rsid w:val="00AF1837"/>
    <w:rsid w:val="00AF4C4A"/>
    <w:rsid w:val="00B66514"/>
    <w:rsid w:val="00B76663"/>
    <w:rsid w:val="00BB6315"/>
    <w:rsid w:val="00C07812"/>
    <w:rsid w:val="00C25468"/>
    <w:rsid w:val="00C327AA"/>
    <w:rsid w:val="00CC00F2"/>
    <w:rsid w:val="00CD37C3"/>
    <w:rsid w:val="00CE75B1"/>
    <w:rsid w:val="00D11ED4"/>
    <w:rsid w:val="00D66002"/>
    <w:rsid w:val="00DB5FDB"/>
    <w:rsid w:val="00DC6A1B"/>
    <w:rsid w:val="00E042CE"/>
    <w:rsid w:val="00E1556F"/>
    <w:rsid w:val="00E20D9E"/>
    <w:rsid w:val="00E43B25"/>
    <w:rsid w:val="00E563C8"/>
    <w:rsid w:val="00EE680F"/>
    <w:rsid w:val="00F4477A"/>
    <w:rsid w:val="00FA5DE6"/>
    <w:rsid w:val="00FC5DEC"/>
    <w:rsid w:val="00FF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09F2"/>
  <w15:docId w15:val="{0B39539E-D932-4B00-BBDA-2A8124E6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A9"/>
  </w:style>
  <w:style w:type="paragraph" w:styleId="Ttulo1">
    <w:name w:val="heading 1"/>
    <w:basedOn w:val="Normal"/>
    <w:link w:val="Ttulo1Char"/>
    <w:uiPriority w:val="9"/>
    <w:qFormat/>
    <w:rsid w:val="00E15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00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042C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2C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155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00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C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0F2"/>
    <w:rPr>
      <w:b/>
      <w:bCs/>
    </w:rPr>
  </w:style>
  <w:style w:type="paragraph" w:customStyle="1" w:styleId="ecxmsonormal">
    <w:name w:val="ecxmsonormal"/>
    <w:basedOn w:val="Normal"/>
    <w:rsid w:val="007D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C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084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383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8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066278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260528969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713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937">
          <w:marLeft w:val="-161"/>
          <w:marRight w:val="-161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732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9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35022">
          <w:marLeft w:val="0"/>
          <w:marRight w:val="0"/>
          <w:marTop w:val="161"/>
          <w:marBottom w:val="193"/>
          <w:divBdr>
            <w:top w:val="single" w:sz="4" w:space="4" w:color="D6D4D4"/>
            <w:left w:val="single" w:sz="4" w:space="5" w:color="D6D4D4"/>
            <w:bottom w:val="single" w:sz="4" w:space="2" w:color="D6D4D4"/>
            <w:right w:val="single" w:sz="4" w:space="5" w:color="D6D4D4"/>
          </w:divBdr>
        </w:div>
        <w:div w:id="1158958200">
          <w:marLeft w:val="0"/>
          <w:marRight w:val="0"/>
          <w:marTop w:val="0"/>
          <w:marBottom w:val="215"/>
          <w:divBdr>
            <w:top w:val="single" w:sz="4" w:space="0" w:color="D6D4D4"/>
            <w:left w:val="single" w:sz="4" w:space="0" w:color="D6D4D4"/>
            <w:bottom w:val="single" w:sz="4" w:space="3" w:color="D6D4D4"/>
            <w:right w:val="single" w:sz="4" w:space="0" w:color="D6D4D4"/>
          </w:divBdr>
          <w:divsChild>
            <w:div w:id="3080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</dc:creator>
  <cp:lastModifiedBy>Argemiro Agronomo</cp:lastModifiedBy>
  <cp:revision>3</cp:revision>
  <cp:lastPrinted>2021-11-05T11:38:00Z</cp:lastPrinted>
  <dcterms:created xsi:type="dcterms:W3CDTF">2024-02-22T17:22:00Z</dcterms:created>
  <dcterms:modified xsi:type="dcterms:W3CDTF">2024-02-22T17:22:00Z</dcterms:modified>
</cp:coreProperties>
</file>